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a99" w14:textId="cac3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елді мекендерінде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2022 жылғы 1 желтоқсандағы № 602 қаулысы. Қазақстан Республикасының Әділет министрлігінде 2022 жылғы 7 желтоқсанда № 31014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елді мекендерінде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"Зырян ауданының елді мекендерінде көшпелі сауданы жүзеге асыру үшін орындарды белгілеу туралы" Зырян ауданы әкімдігінің 2018 жылғы 12 маусымдағы № 185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5-12-162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"Алтай ауданының ауыл шаруашылығы, жер қатынастары және кәсіпкерлік бөлімі"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министрілігінде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жарияланғанынан кейін Алтай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кәсіпкерлік мәселелеріне жетекшілік ететін Алтай ауданы әкімінің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елді мекендерінде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Бочарников көшесі, "Восток"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Солнечная көшесі, "Мир моды" дүкенінің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"96"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Бочарников көшесі, "Снежинка" дүкенінің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"Снежинка"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Панфилов көшесі, "Сириус" дүкенінің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"Сириус"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Солнечная көшесі, "96"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"96"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Астана көшесі, "Шик"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қаласы, Тимофеев көшесі, "Союз" дүкенінің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Тохтаров көшесі, "Элита"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"Элита"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Некрасов көшесі, "Снежинка" дүкенінің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"Снежинка"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Комсомольская көшесі, "Серебряночка" дүкенінің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"Серебряночка"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Привокзальная көшесі, "Идеал"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"Идеал"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 2 квартал, "Ника"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кенті, Железнодорожная көшесі, "Асель"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"Асель"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ауылы, Садовая көшесі, "Камилла"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"Камилла"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ауылы, Садовая көшесі, "Каратай" кафесінің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"Каратай"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ауылы, Бухтарминская көшесі, "Тургусун" дүкенінің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"Тургусун"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 ауылы, Гагарин көшесі, "Достык" дүкенінің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ауылы, Береговая көшесі, "Радуга" дүкенінің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Малеевка ауылы, Бухтарминская көшесі, "Иса" дүкенінің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Полянское ауылы, Максим Горький көшесі, "У Влада"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Влада"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Полянское ауылы, Фрунзе көшесі, "Восток" дүкенінің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ауылы, Васильевка ауылының аялдама павильонының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ауылы, Школьная көшесі, Шығыс Қазақстан облысы білім басқармасының Алтай ауданы бойынша білім бөлімінің "Дородница негізгі мектебі" коммуналдық мемлекеттік мекемесі ғимаратының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кенті, Абай көшесі, "Лимон"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"Лимон"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кенті, Абай көшесі, "№ 1" дүкенінің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кенті, Молодежная көшесі, № 1 "А" ғимаратының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