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b522" w14:textId="4deb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округі әкімінің 2022 жылғы 11 ақпандағы № 1 шешімі. Қазақстан Республикасының Әділет министрлігінде 2022 жылғы 18 ақпанда № 26839 болып тіркелді. Күші жойылды - Шығыс Қазақстан облысы Зайсан ауданы Біржан ауылдық округі әкімінің 2022 жылғы 26 мамырдағы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Біржан ауылдық округі әкімінің 26.05.2022 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2022 жылғы 27 қаңтардағы № 39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Біржан ауылдық округі Қуаныш ауылының аумағында ірі қара малдарының арасынан бруцеллез ауруының пайда болуына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"Біржан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Біржан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