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52e0" w14:textId="f125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Глубокое ауданы бойынша шетелдіктер үшін туристік жарна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2022 жылғы 23 маусымдағы № 21/5-VII шешімі. Қазақстан Республикасының Әділет министрлігінде 2022 жылғы 30 маусымда № 28648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ауданы бойынша туристерді орналастыру орындарында шетелдіктер үшін туристік жарна мөлшерлемесі 2022 жылғы 1 қаңтардан 31 желтоқсанға дейін қоса алғанда – келу құнынан 0 (нөл) пайыз болып бекітілсін.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