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b257" w14:textId="f2eb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2022 жылғы 7 қарашадағы № 1 шешімі. Қазақстан Республикасының Әділет министрлігінде 2022 жылғы 7 қарашада № 30440 болып тіркелді. Күші жойылды - Шығыс Қазақстан облысы Риддер қаласы әкімінің 2023 жылғы 21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әкімінің 21.02.2023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2)тармақшасына, Қазақстан Республикасы Үкіметінің 2014 жылғы 2 шілдедегі № 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Риддер қаласының төтенше жағдайдың алдын алу және оны жою жөніндегі комиссиясының 2022 жылғы 6 қарашадағы кезектен тыс отырысының № 7 хаттамасына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қаласының аумағында жергілікті ауқымдағы техногендік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жоюға басшылық жасауды және жергілікті ауқымдағы техногендік сипаттағы төтенше жағдайды жоюға бағытталған іс-шараларды жүргізу өзіме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"Риддер қаласы әкімінің аппараты"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шешімнің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Риддер қаласы әкімдігінің интернет-ресурсында осы шешімді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