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dc9b" w14:textId="649d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2015 жылғы 16 ақпандағы № 31/2-V "Тұрғын үй көмегін көрсетудің мөлшері мен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2022 жылғы 6 қазандағы № 20/4-VII шешімі. Қазақстан Республикасының Әділет министрлігінде 2022 жылғы 18 қазандағы № 30197 болып тіркелді. Күші жойылды - Шығыс Қазақстан облысы Риддер қалалық мәслихатының 2024 жылғы 28 мамырдағы № 14/8-VIII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28.05.2024 </w:t>
      </w:r>
      <w:r>
        <w:rPr>
          <w:rFonts w:ascii="Times New Roman"/>
          <w:b w:val="false"/>
          <w:i w:val="false"/>
          <w:color w:val="ff0000"/>
          <w:sz w:val="28"/>
        </w:rPr>
        <w:t>№ 14/8-VIII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Риддер қалалық мәслихаты ШЕШТІ:</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"Тұрғын үй көмегін көрсетудің мөлшері мен тәртібін айқындау қағидасын бекіту туралы" 2015 жылғы 16 ақпандағы № 31/2-V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3716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жана редакцияда жазылсын:</w:t>
      </w:r>
    </w:p>
    <w:bookmarkEnd w:id="2"/>
    <w:bookmarkStart w:name="z8" w:id="3"/>
    <w:p>
      <w:pPr>
        <w:spacing w:after="0"/>
        <w:ind w:left="0"/>
        <w:jc w:val="both"/>
      </w:pPr>
      <w:r>
        <w:rPr>
          <w:rFonts w:ascii="Times New Roman"/>
          <w:b w:val="false"/>
          <w:i w:val="false"/>
          <w:color w:val="000000"/>
          <w:sz w:val="28"/>
        </w:rPr>
        <w:t>
      "Риддер қаласында тұрғын үй көмегін көрсетудің мөлшерін және тәртібін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Риддер қаласында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xml:space="preserve">
      "2. Риддер қалалық мәслихатының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жойылды деп танылсын.".</w:t>
      </w:r>
    </w:p>
    <w:bookmarkEnd w:id="7"/>
    <w:bookmarkStart w:name="z13" w:id="8"/>
    <w:p>
      <w:pPr>
        <w:spacing w:after="0"/>
        <w:ind w:left="0"/>
        <w:jc w:val="both"/>
      </w:pPr>
      <w:r>
        <w:rPr>
          <w:rFonts w:ascii="Times New Roman"/>
          <w:b w:val="false"/>
          <w:i w:val="false"/>
          <w:color w:val="000000"/>
          <w:sz w:val="28"/>
        </w:rPr>
        <w:t xml:space="preserve">
      көрсетілген шешіммен бекітілген Тұрғын үй көмегін айқындау және көрсету </w:t>
      </w:r>
      <w:r>
        <w:rPr>
          <w:rFonts w:ascii="Times New Roman"/>
          <w:b w:val="false"/>
          <w:i w:val="false"/>
          <w:color w:val="000000"/>
          <w:sz w:val="28"/>
        </w:rPr>
        <w:t>қағидаларының</w:t>
      </w:r>
      <w:r>
        <w:rPr>
          <w:rFonts w:ascii="Times New Roman"/>
          <w:b w:val="false"/>
          <w:i w:val="false"/>
          <w:color w:val="000000"/>
          <w:sz w:val="28"/>
        </w:rPr>
        <w:t xml:space="preserve"> оң жақ жоғарғы бұрышындағы мәтін жаңа редакцияда жазылсын:</w:t>
      </w:r>
    </w:p>
    <w:bookmarkEnd w:id="8"/>
    <w:bookmarkStart w:name="z14" w:id="9"/>
    <w:p>
      <w:pPr>
        <w:spacing w:after="0"/>
        <w:ind w:left="0"/>
        <w:jc w:val="both"/>
      </w:pPr>
      <w:r>
        <w:rPr>
          <w:rFonts w:ascii="Times New Roman"/>
          <w:b w:val="false"/>
          <w:i w:val="false"/>
          <w:color w:val="000000"/>
          <w:sz w:val="28"/>
        </w:rPr>
        <w:t>
      "Риддер қалалық мәслихатының 2015 жылғы 16 ақпандағы № 31/2-V шешіміне 1-қосымша";</w:t>
      </w:r>
    </w:p>
    <w:bookmarkEnd w:id="9"/>
    <w:bookmarkStart w:name="z15" w:id="10"/>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қосымшаның</w:t>
      </w:r>
      <w:r>
        <w:rPr>
          <w:rFonts w:ascii="Times New Roman"/>
          <w:b w:val="false"/>
          <w:i w:val="false"/>
          <w:color w:val="000000"/>
          <w:sz w:val="28"/>
        </w:rPr>
        <w:t xml:space="preserve"> жоғарғы оң жақ бұрышындағы мәтіні жаңа редакцияда жазылсын:</w:t>
      </w:r>
    </w:p>
    <w:bookmarkEnd w:id="10"/>
    <w:bookmarkStart w:name="z16" w:id="11"/>
    <w:p>
      <w:pPr>
        <w:spacing w:after="0"/>
        <w:ind w:left="0"/>
        <w:jc w:val="both"/>
      </w:pPr>
      <w:r>
        <w:rPr>
          <w:rFonts w:ascii="Times New Roman"/>
          <w:b w:val="false"/>
          <w:i w:val="false"/>
          <w:color w:val="000000"/>
          <w:sz w:val="28"/>
        </w:rPr>
        <w:t>
      "Риддер қалалық мәслихатының 2015 жылғы 16 ақпандағы № 31/2-V шешіміне 2-қосымша";</w:t>
      </w:r>
    </w:p>
    <w:bookmarkEnd w:id="11"/>
    <w:bookmarkStart w:name="z17" w:id="12"/>
    <w:p>
      <w:pPr>
        <w:spacing w:after="0"/>
        <w:ind w:left="0"/>
        <w:jc w:val="both"/>
      </w:pPr>
      <w:r>
        <w:rPr>
          <w:rFonts w:ascii="Times New Roman"/>
          <w:b w:val="false"/>
          <w:i w:val="false"/>
          <w:color w:val="000000"/>
          <w:sz w:val="28"/>
        </w:rPr>
        <w:t xml:space="preserve">
      көрсетілген шешіммен бекітілген Тұрғын үй көмегін айқындау және көрсету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18" w:id="1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6 қазандағы </w:t>
            </w:r>
            <w:r>
              <w:br/>
            </w:r>
            <w:r>
              <w:rPr>
                <w:rFonts w:ascii="Times New Roman"/>
                <w:b w:val="false"/>
                <w:i w:val="false"/>
                <w:color w:val="000000"/>
                <w:sz w:val="20"/>
              </w:rPr>
              <w:t xml:space="preserve">№ 20/4-VII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мәслихатының</w:t>
            </w:r>
            <w:r>
              <w:br/>
            </w:r>
            <w:r>
              <w:rPr>
                <w:rFonts w:ascii="Times New Roman"/>
                <w:b w:val="false"/>
                <w:i w:val="false"/>
                <w:color w:val="000000"/>
                <w:sz w:val="20"/>
              </w:rPr>
              <w:t xml:space="preserve">2015 жылғы 16 ақпандағы </w:t>
            </w:r>
            <w:r>
              <w:br/>
            </w:r>
            <w:r>
              <w:rPr>
                <w:rFonts w:ascii="Times New Roman"/>
                <w:b w:val="false"/>
                <w:i w:val="false"/>
                <w:color w:val="000000"/>
                <w:sz w:val="20"/>
              </w:rPr>
              <w:t>№ 31/2-V шешіміне 1-қосымша</w:t>
            </w:r>
          </w:p>
        </w:tc>
      </w:tr>
    </w:tbl>
    <w:bookmarkStart w:name="z22" w:id="14"/>
    <w:p>
      <w:pPr>
        <w:spacing w:after="0"/>
        <w:ind w:left="0"/>
        <w:jc w:val="left"/>
      </w:pPr>
      <w:r>
        <w:rPr>
          <w:rFonts w:ascii="Times New Roman"/>
          <w:b/>
          <w:i w:val="false"/>
          <w:color w:val="000000"/>
        </w:rPr>
        <w:t xml:space="preserve"> Риддер қаласында тұрғын үй көмегін көрсетудің мөлшері және тәртібі</w:t>
      </w:r>
    </w:p>
    <w:bookmarkEnd w:id="14"/>
    <w:bookmarkStart w:name="z23" w:id="15"/>
    <w:p>
      <w:pPr>
        <w:spacing w:after="0"/>
        <w:ind w:left="0"/>
        <w:jc w:val="both"/>
      </w:pPr>
      <w:r>
        <w:rPr>
          <w:rFonts w:ascii="Times New Roman"/>
          <w:b w:val="false"/>
          <w:i w:val="false"/>
          <w:color w:val="000000"/>
          <w:sz w:val="28"/>
        </w:rPr>
        <w:t>
      1. Тұрғын үй көмегі жергілікті бюджет қаражаты есебінен Риддер қаласында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5"/>
    <w:bookmarkStart w:name="z24" w:id="1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6"/>
    <w:bookmarkStart w:name="z25" w:id="1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7"/>
    <w:bookmarkStart w:name="z26" w:id="1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8"/>
    <w:bookmarkStart w:name="z27" w:id="1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19"/>
    <w:bookmarkStart w:name="z28" w:id="20"/>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20"/>
    <w:bookmarkStart w:name="z29" w:id="21"/>
    <w:p>
      <w:pPr>
        <w:spacing w:after="0"/>
        <w:ind w:left="0"/>
        <w:jc w:val="both"/>
      </w:pPr>
      <w:r>
        <w:rPr>
          <w:rFonts w:ascii="Times New Roman"/>
          <w:b w:val="false"/>
          <w:i w:val="false"/>
          <w:color w:val="000000"/>
          <w:sz w:val="28"/>
        </w:rPr>
        <w:t>
      2. Тұрғын үй көмегін тағайындау "Риддер қаласының жұмыспен қамту және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21"/>
    <w:bookmarkStart w:name="z30" w:id="2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22"/>
    <w:bookmarkStart w:name="z31" w:id="2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өкілді органдар белгiлеген шектi жол берiлетiн деңгейiнiң арасындағы айырма ретiнде айқындалады.</w:t>
      </w:r>
    </w:p>
    <w:bookmarkEnd w:id="23"/>
    <w:bookmarkStart w:name="z32" w:id="2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24"/>
    <w:bookmarkStart w:name="z33" w:id="2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5"/>
    <w:bookmarkStart w:name="z34" w:id="2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6"/>
    <w:bookmarkStart w:name="z35" w:id="2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7"/>
    <w:bookmarkStart w:name="z36" w:id="2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8"/>
    <w:bookmarkStart w:name="z37" w:id="2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29"/>
    <w:bookmarkStart w:name="z38" w:id="30"/>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