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8020" w14:textId="f8e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Самар ауданы және Тарбағатай ауданы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4 қарашадағы № 273 бірлескен қаулысы және Шығыс Қазақстан облыстық мәслихатының 2022 жылғы 4 қарашадағы № 20/183-VII шешімі. Қазақстан Республикасының Әділет министрлігінде 2022 жылғы 7 қарашада № 30429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Шығыс Қазақстан облысының әкімдігі ҚАУЛЫ ЕТЕДІ және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Самар ауданының шекарасы жалпы ауданы 547 600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Тарбағатай ауданының шекарасы жалпы ауданы 1 017 000 гектар болып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