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b7214" w14:textId="afb72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Шығыс Қазақстан облыстық мәслихатының 2018 жылғы 10 қазандағы № 23/266-VІ "Шығыс Қазақстан облысы бойынша іске асырылуы жоспарланатын жергілікті мемлекеттік-жекешелік әріптестік жобаларының тізбесін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2022 жылғы 4 қарашадағы № 20/186-VII шешімі. Қазақстан Республикасының Әділет министрлігінде 2022 жылғы 7 қарашада № 30419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облыстық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Шығыс Қазақстан облыстық мәслихатының 2018 жылғы 10 қазандағы № 23/266-VI "Шығыс Қазақстан облысы бойынша іске асырылуы жоспарланатын жергілікті мемлекеттік-жекешелік әріптестік жобаларының тізбесін бекіту туралы" (Нормативтік құқықтық актілерді мемлекеттік тіркеу тізілімінде № 5688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Шығыс Қазақстан облыстық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