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f998" w14:textId="407f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бойынша қоршаған орта сапасының нысаналы көрсеткіштерін бекіту туралы" Шығыс Қазақстан облыстық мәслихатының 2020 жылғы 9 қазандағы № 42/480-VI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2022 жылғы 22 тамыздағы № 18/154-VІІ шешімі. Қазақстан Республикасының Әділет министрлігінде 2022 жылғы 24 тамызда № 29242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 бойынша қоршаған орта сапасының нысаналы көрсеткіштерін бекіту туралы" Шығыс Қазақстан облыстық мәслихатының 2020 жылғы 9 қазандағы № 42/480-VI (Нормативтік құқықтық актілерді мемлекеттік тіркеу тізілімінде 7712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