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1f153" w14:textId="311f1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Келес аудандық мәслихатының 2020 жылғы 23 желтоқсандағы № 34-260-VI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Келес аудандық мәслихатының 2022 жылғы 28 қарашадағы № 19-167-VII шешімі. Қазақстан Республикасының Әділет министрлігінде 2022 жылғы 1 желтоқсанда № 30900 болып тiркелдi. Күші жойылды - Түркістан облысы Келес аудандық мәслихатының 2023 жылғы 22 қыркүйектегі № 5-60-VIII шешімімен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Келес аудандық мәслихатының 22.09.2023 № 5-60-VIII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Келес аудандық мәслихаты ШЕШТІ:</w:t>
      </w:r>
    </w:p>
    <w:bookmarkStart w:name="z2" w:id="1"/>
    <w:p>
      <w:pPr>
        <w:spacing w:after="0"/>
        <w:ind w:left="0"/>
        <w:jc w:val="both"/>
      </w:pPr>
      <w:r>
        <w:rPr>
          <w:rFonts w:ascii="Times New Roman"/>
          <w:b w:val="false"/>
          <w:i w:val="false"/>
          <w:color w:val="000000"/>
          <w:sz w:val="28"/>
        </w:rPr>
        <w:t xml:space="preserve">
      1. Келес аудандық мәслихатының 2020 жылғы 23 желтоқсандағы №34-260-VI "Әлеуметтік көмек көрсетудің, оның мөлшерлерін белгілеудің және мұқтаж азаматтардың жекелеген санаттарын тізбесін айқындау қағидасын бекіту туралы" (Нормативтiк құқықтық актiлердi мемлекеттiк тiркеу тiзiлiмiнде № 6048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"5. "Қазақстан Республикасында мүгедектігі бар адамдарды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2020 жылғы 6 мамырдағы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көрсетілген адамдарға әлеуметтік көмек осы қағидада көзделген тәртіппен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"8. Әлеуметтiк көмек мынадай санаттағы азаматтарға мереке және атаулы күндерi көрсетіледі:</w:t>
      </w:r>
    </w:p>
    <w:p>
      <w:pPr>
        <w:spacing w:after="0"/>
        <w:ind w:left="0"/>
        <w:jc w:val="both"/>
      </w:pPr>
      <w:r>
        <w:rPr>
          <w:rFonts w:ascii="Times New Roman"/>
          <w:b w:val="false"/>
          <w:i w:val="false"/>
          <w:color w:val="000000"/>
          <w:sz w:val="28"/>
        </w:rPr>
        <w:t>
      1) 8 наурыз – Халықаралық әйелдер күні:</w:t>
      </w:r>
    </w:p>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аналарға - бір рет 2 айлық есептік көрсеткіш мөлшерінде;</w:t>
      </w:r>
    </w:p>
    <w:p>
      <w:pPr>
        <w:spacing w:after="0"/>
        <w:ind w:left="0"/>
        <w:jc w:val="both"/>
      </w:pPr>
      <w:r>
        <w:rPr>
          <w:rFonts w:ascii="Times New Roman"/>
          <w:b w:val="false"/>
          <w:i w:val="false"/>
          <w:color w:val="000000"/>
          <w:sz w:val="28"/>
        </w:rPr>
        <w:t>
      2) 7 мамыр – Отан қорғаушы күні:</w:t>
      </w:r>
    </w:p>
    <w:p>
      <w:pPr>
        <w:spacing w:after="0"/>
        <w:ind w:left="0"/>
        <w:jc w:val="both"/>
      </w:pPr>
      <w:r>
        <w:rPr>
          <w:rFonts w:ascii="Times New Roman"/>
          <w:b w:val="false"/>
          <w:i w:val="false"/>
          <w:color w:val="000000"/>
          <w:sz w:val="28"/>
        </w:rPr>
        <w:t>
      бұрынғы Кеңестік Социалистік Республикалар Одағы (бұдан әрі - КСР Одағы) үкіметтік органдарының шешімдеріне сәйкес басқа мемлекеттер аумағындағы ұрыс қимылдарына қатысқан Кеңес Армиясының, Әскери-теңіз флотының, Мемлекеттік қауіпсіздік комитетінің әскери қызметшілері, бұрынғы КСР Одағы ішкі істер министрлігінің басшы және қатардағы құрамының адамдарына (әскери мамандар мен кеңесшілерді қоса алғанда) - бір рет 35 айлық есептік көрсеткіш мөлшерінде;</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бір рет 35 айлық есептік көрсеткіш мөлшерінде;</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және Семей ядролық сынақ полигонындағы ядролық сынақтар салдарынан зардап шеккен азаматтарға - бір рет 35 айлық есептік көрсеткіш мөлшерінде;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бір рет 35 айлық есептік көрсеткіш мөлшерінде;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бір рет 35 айлық есептік көрсеткіш мөлшерінде;</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бір рет 35 айлық есептік көрсеткіш мөлшерінде;</w:t>
      </w:r>
    </w:p>
    <w:p>
      <w:pPr>
        <w:spacing w:after="0"/>
        <w:ind w:left="0"/>
        <w:jc w:val="both"/>
      </w:pPr>
      <w:r>
        <w:rPr>
          <w:rFonts w:ascii="Times New Roman"/>
          <w:b w:val="false"/>
          <w:i w:val="false"/>
          <w:color w:val="000000"/>
          <w:sz w:val="28"/>
        </w:rPr>
        <w:t>
      3) 9 мамыр – Жеңіс күні:</w:t>
      </w:r>
    </w:p>
    <w:p>
      <w:pPr>
        <w:spacing w:after="0"/>
        <w:ind w:left="0"/>
        <w:jc w:val="both"/>
      </w:pPr>
      <w:r>
        <w:rPr>
          <w:rFonts w:ascii="Times New Roman"/>
          <w:b w:val="false"/>
          <w:i w:val="false"/>
          <w:color w:val="000000"/>
          <w:sz w:val="28"/>
        </w:rPr>
        <w:t>
      Ұлы Отан соғысының ардагерлеріне - бір рет 327 айлық есептік көрсеткіш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сондай-ақ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бір рет 12 айлық есептік көрсеткіш мөлшерінде;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бір рет 12 айлық есептік көрсеткіш мөлшерінде;</w:t>
      </w:r>
    </w:p>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 және екінші рет некеге тұрмаған жесірлері, екінші рет некеге тұрмаған зайыбына (жұбайына) - бір рет 20,6 айлық есептік көрсеткіш мөлшерінде;</w:t>
      </w:r>
    </w:p>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мүгедектік белгіленген әскери қызметшiлерге - бір рет 35 айлық есептік көрсеткіш мөлшерінде;</w:t>
      </w:r>
    </w:p>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бір рет 12 айлық есептік көрсеткіш мөлшерінде;</w:t>
      </w:r>
    </w:p>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 бір рет 12 айлық есептік көрсеткіш мөлшерінде;</w:t>
      </w:r>
    </w:p>
    <w:p>
      <w:pPr>
        <w:spacing w:after="0"/>
        <w:ind w:left="0"/>
        <w:jc w:val="both"/>
      </w:pPr>
      <w:r>
        <w:rPr>
          <w:rFonts w:ascii="Times New Roman"/>
          <w:b w:val="false"/>
          <w:i w:val="false"/>
          <w:color w:val="000000"/>
          <w:sz w:val="28"/>
        </w:rPr>
        <w:t>
      Социалистік Еңбек Ерлері, үш дәрежелі Даңқ, үш дәрежелі Еңбек Даңқы ордендерінің иегерлеріне, "Қазақстанның Еңбек Ері" атағына ие болған адамдарға - бір рет 12 айлық есептік көрсеткіш мөлшерінде;</w:t>
      </w:r>
    </w:p>
    <w:p>
      <w:pPr>
        <w:spacing w:after="0"/>
        <w:ind w:left="0"/>
        <w:jc w:val="both"/>
      </w:pPr>
      <w:r>
        <w:rPr>
          <w:rFonts w:ascii="Times New Roman"/>
          <w:b w:val="false"/>
          <w:i w:val="false"/>
          <w:color w:val="000000"/>
          <w:sz w:val="28"/>
        </w:rPr>
        <w:t>
      мерзімді басылымдарға жазылу үшін - Ұлы Отан соғысының ардагерлеріне және Ұлы Отан соғысы кезеңінде жаралануы, контузия алуы, мертігуі немесе ауруға шалдығуы салдарынан болған мүгедектігі бар адамдарына,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мүгедектігі бар адамдарға, жалғызілікті қарттарға - жарты жылдықта бір рет 5 айлық есептік көрсеткіш мөлшерінде;</w:t>
      </w:r>
    </w:p>
    <w:p>
      <w:pPr>
        <w:spacing w:after="0"/>
        <w:ind w:left="0"/>
        <w:jc w:val="both"/>
      </w:pPr>
      <w:r>
        <w:rPr>
          <w:rFonts w:ascii="Times New Roman"/>
          <w:b w:val="false"/>
          <w:i w:val="false"/>
          <w:color w:val="000000"/>
          <w:sz w:val="28"/>
        </w:rPr>
        <w:t>
      Ұлы Отан соғысының ардагерлеріне және Ұлы Отан соғысы кезеңінде жаралануы, контузия алуы, мертігуі немесе ауруға шалдығуы салдарынан болған мүгедектігі бар адамдарына тұрғын үйін жөндеуге - бір рет 100 айлық есептік көрсеткіш мөлшерінде;</w:t>
      </w:r>
    </w:p>
    <w:p>
      <w:pPr>
        <w:spacing w:after="0"/>
        <w:ind w:left="0"/>
        <w:jc w:val="both"/>
      </w:pPr>
      <w:r>
        <w:rPr>
          <w:rFonts w:ascii="Times New Roman"/>
          <w:b w:val="false"/>
          <w:i w:val="false"/>
          <w:color w:val="000000"/>
          <w:sz w:val="28"/>
        </w:rPr>
        <w:t>
      4) 6 шілде – Астана күні:</w:t>
      </w:r>
    </w:p>
    <w:p>
      <w:pPr>
        <w:spacing w:after="0"/>
        <w:ind w:left="0"/>
        <w:jc w:val="both"/>
      </w:pPr>
      <w:r>
        <w:rPr>
          <w:rFonts w:ascii="Times New Roman"/>
          <w:b w:val="false"/>
          <w:i w:val="false"/>
          <w:color w:val="000000"/>
          <w:sz w:val="28"/>
        </w:rPr>
        <w:t>
      үйде арнаулы әлеуметтік қызмет алатын мүмкіндігі шектеулі мүгедектігі бар балалар мен үйде оқытылып тәрбиеленетін мүмкіндігі шектеулі мүгедектігі бар балаларға - бір рет 10 айлық есептік көрсеткіш мөлшерінде;</w:t>
      </w:r>
    </w:p>
    <w:p>
      <w:pPr>
        <w:spacing w:after="0"/>
        <w:ind w:left="0"/>
        <w:jc w:val="both"/>
      </w:pPr>
      <w:r>
        <w:rPr>
          <w:rFonts w:ascii="Times New Roman"/>
          <w:b w:val="false"/>
          <w:i w:val="false"/>
          <w:color w:val="000000"/>
          <w:sz w:val="28"/>
        </w:rPr>
        <w:t>
      5) 30 тамыз - Қазақстан Республикасының Конституциясы күні:</w:t>
      </w:r>
    </w:p>
    <w:p>
      <w:pPr>
        <w:spacing w:after="0"/>
        <w:ind w:left="0"/>
        <w:jc w:val="both"/>
      </w:pPr>
      <w:r>
        <w:rPr>
          <w:rFonts w:ascii="Times New Roman"/>
          <w:b w:val="false"/>
          <w:i w:val="false"/>
          <w:color w:val="000000"/>
          <w:sz w:val="28"/>
        </w:rPr>
        <w:t>
      үйде арнаулы әлеуметтік күтімге алынған жалғызілікті қарттарға, арнаулы әлеуметтік күтімге алынған І-ІІ топтағы мүгедектігі бар адамдарға - бір рет 10 айлық есептік көрсеткіш мөлшерінде;</w:t>
      </w:r>
    </w:p>
    <w:p>
      <w:pPr>
        <w:spacing w:after="0"/>
        <w:ind w:left="0"/>
        <w:jc w:val="both"/>
      </w:pPr>
      <w:r>
        <w:rPr>
          <w:rFonts w:ascii="Times New Roman"/>
          <w:b w:val="false"/>
          <w:i w:val="false"/>
          <w:color w:val="000000"/>
          <w:sz w:val="28"/>
        </w:rPr>
        <w:t>
      үйде арнаулы әлеуметтік қызмет алатын 80 жас және одан асқан жалғызілікті қарттарға - ай сайын 10 айлық есептік көрсеткіш мөлшерінде;</w:t>
      </w:r>
    </w:p>
    <w:p>
      <w:pPr>
        <w:spacing w:after="0"/>
        <w:ind w:left="0"/>
        <w:jc w:val="both"/>
      </w:pPr>
      <w:r>
        <w:rPr>
          <w:rFonts w:ascii="Times New Roman"/>
          <w:b w:val="false"/>
          <w:i w:val="false"/>
          <w:color w:val="000000"/>
          <w:sz w:val="28"/>
        </w:rPr>
        <w:t>
      6) 16 желтоқсан – Тәуелсіздік күніне орай:</w:t>
      </w:r>
    </w:p>
    <w:p>
      <w:pPr>
        <w:spacing w:after="0"/>
        <w:ind w:left="0"/>
        <w:jc w:val="both"/>
      </w:pPr>
      <w:r>
        <w:rPr>
          <w:rFonts w:ascii="Times New Roman"/>
          <w:b w:val="false"/>
          <w:i w:val="false"/>
          <w:color w:val="000000"/>
          <w:sz w:val="28"/>
        </w:rPr>
        <w:t>
      Қазақстандағы 1986 жылғы 17-18 желтоқсан оқиғасына қатысып, Қазақстан Республикасының заңнамаларына сәйкес ақталған тұлғаларға - бір рет 35 айлық есептік көрсеткіш мөлшерінде."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"9. Әлеуметтiк көмек мынадай санаттағы азаматтарға ұсынылады:</w:t>
      </w:r>
    </w:p>
    <w:p>
      <w:pPr>
        <w:spacing w:after="0"/>
        <w:ind w:left="0"/>
        <w:jc w:val="both"/>
      </w:pPr>
      <w:r>
        <w:rPr>
          <w:rFonts w:ascii="Times New Roman"/>
          <w:b w:val="false"/>
          <w:i w:val="false"/>
          <w:color w:val="000000"/>
          <w:sz w:val="28"/>
        </w:rPr>
        <w:t>
      1) үйде оқытылып тәрбиеленетін мүмкіндігі шектеулі мүгедектігі бар балаларға - ай сайын оқу жылына 5 айлық есептік көрсеткіш мөлшерінде;</w:t>
      </w:r>
    </w:p>
    <w:p>
      <w:pPr>
        <w:spacing w:after="0"/>
        <w:ind w:left="0"/>
        <w:jc w:val="both"/>
      </w:pPr>
      <w:r>
        <w:rPr>
          <w:rFonts w:ascii="Times New Roman"/>
          <w:b w:val="false"/>
          <w:i w:val="false"/>
          <w:color w:val="000000"/>
          <w:sz w:val="28"/>
        </w:rPr>
        <w:t xml:space="preserve">
      2) Әлеуметтік маңызы бар ауру – туберкулездiң жұқпалы түрiмен ауыратын адамдарға ақшалай төлем түріндегі әлеуметтік көмек ай сайын 15 айлық есептік көрсеткіш мөлшерінде төленеді. </w:t>
      </w:r>
    </w:p>
    <w:p>
      <w:pPr>
        <w:spacing w:after="0"/>
        <w:ind w:left="0"/>
        <w:jc w:val="both"/>
      </w:pPr>
      <w:r>
        <w:rPr>
          <w:rFonts w:ascii="Times New Roman"/>
          <w:b w:val="false"/>
          <w:i w:val="false"/>
          <w:color w:val="000000"/>
          <w:sz w:val="28"/>
        </w:rPr>
        <w:t>
      Келес аудандық аурухананың ай сайын ұсынатын бекітілген тізімі әлеуметтiк көмек көрсету үшiн негіздеме болып табылады;</w:t>
      </w:r>
    </w:p>
    <w:p>
      <w:pPr>
        <w:spacing w:after="0"/>
        <w:ind w:left="0"/>
        <w:jc w:val="both"/>
      </w:pPr>
      <w:r>
        <w:rPr>
          <w:rFonts w:ascii="Times New Roman"/>
          <w:b w:val="false"/>
          <w:i w:val="false"/>
          <w:color w:val="000000"/>
          <w:sz w:val="28"/>
        </w:rPr>
        <w:t>
      3) жеке оңалту бағдарламасына сәйкес мүгедектігі бар адамдарға арнаулы жүрiп-тұру құралдарына:</w:t>
      </w:r>
    </w:p>
    <w:p>
      <w:pPr>
        <w:spacing w:after="0"/>
        <w:ind w:left="0"/>
        <w:jc w:val="both"/>
      </w:pPr>
      <w:r>
        <w:rPr>
          <w:rFonts w:ascii="Times New Roman"/>
          <w:b w:val="false"/>
          <w:i w:val="false"/>
          <w:color w:val="000000"/>
          <w:sz w:val="28"/>
        </w:rPr>
        <w:t>
      серуендеуге арналған қоларбаға - бір рет 60 айлық есептік көрсеткіш мөлшерінде;</w:t>
      </w:r>
    </w:p>
    <w:p>
      <w:pPr>
        <w:spacing w:after="0"/>
        <w:ind w:left="0"/>
        <w:jc w:val="both"/>
      </w:pPr>
      <w:r>
        <w:rPr>
          <w:rFonts w:ascii="Times New Roman"/>
          <w:b w:val="false"/>
          <w:i w:val="false"/>
          <w:color w:val="000000"/>
          <w:sz w:val="28"/>
        </w:rPr>
        <w:t>
      мүгедектігі бар адамдардың бөлмеге арналған қоларбасына әлеуметтік көмектің шекті мөлшері 50 айлық есептік көрсеткіш мөлшерінде;</w:t>
      </w:r>
    </w:p>
    <w:p>
      <w:pPr>
        <w:spacing w:after="0"/>
        <w:ind w:left="0"/>
        <w:jc w:val="both"/>
      </w:pPr>
      <w:r>
        <w:rPr>
          <w:rFonts w:ascii="Times New Roman"/>
          <w:b w:val="false"/>
          <w:i w:val="false"/>
          <w:color w:val="000000"/>
          <w:sz w:val="28"/>
        </w:rPr>
        <w:t>
      4) зейнеткерлер мен мүгедектігі бар адамдарға шипажай немесе оңалту орталықтарына емделуге жолдама түрінде - бір рет 58 айлық есептік көрсеткіш мөлшерінде;</w:t>
      </w:r>
    </w:p>
    <w:p>
      <w:pPr>
        <w:spacing w:after="0"/>
        <w:ind w:left="0"/>
        <w:jc w:val="both"/>
      </w:pPr>
      <w:r>
        <w:rPr>
          <w:rFonts w:ascii="Times New Roman"/>
          <w:b w:val="false"/>
          <w:i w:val="false"/>
          <w:color w:val="000000"/>
          <w:sz w:val="28"/>
        </w:rPr>
        <w:t>
      5) жұқтыру медицина қызметкерлерінің және тұрмыстық қызмет көрсету саласы қызметкерлерінің өз міндеттерін тиісінше орындамауы салдарынан болған, адамның иммунитет тапшылығы вирусы тудыратын ауру жұқтырған балалары бар отбасылар мен адамдарға зиянды өтеуге ай сайын ең төмен күнкөрiс деңгейiнiң екі есе мөлшерiнде;</w:t>
      </w:r>
    </w:p>
    <w:p>
      <w:pPr>
        <w:spacing w:after="0"/>
        <w:ind w:left="0"/>
        <w:jc w:val="both"/>
      </w:pPr>
      <w:r>
        <w:rPr>
          <w:rFonts w:ascii="Times New Roman"/>
          <w:b w:val="false"/>
          <w:i w:val="false"/>
          <w:color w:val="000000"/>
          <w:sz w:val="28"/>
        </w:rPr>
        <w:t xml:space="preserve">
      бала кезінде адамның иммунитет тапшылығы вирусы тудыратын ауру жұқтырған адамдарға ай сайын ең төмен күнкөрiс деңгейiнiң екі есе мөлшерiнде; </w:t>
      </w:r>
    </w:p>
    <w:p>
      <w:pPr>
        <w:spacing w:after="0"/>
        <w:ind w:left="0"/>
        <w:jc w:val="both"/>
      </w:pPr>
      <w:r>
        <w:rPr>
          <w:rFonts w:ascii="Times New Roman"/>
          <w:b w:val="false"/>
          <w:i w:val="false"/>
          <w:color w:val="000000"/>
          <w:sz w:val="28"/>
        </w:rPr>
        <w:t>
      6) автомобиль көлігімен мүгедектерді тасымалдау жөнінде қызметтер көрсетуге Ұлы Отан соғысының ардагерлеріне және Ұлы Отан соғысы кезеңінде жаралануы, контузия алуы, мертігуі немесе ауруға шалдығуы салдарынан болған мүгедектігі бар адамдарына, жүріп тұруы қиын І-ІІ топтағы мүгедектігі бар адамдарға, мүгедектігі бар балаларға емдеу сауықтыру мекемелеріне және қоғамдық орындарға тасымалдау үшін ай сайын 40 айлық есептік көрсеткіш мөлшерінде;</w:t>
      </w:r>
    </w:p>
    <w:p>
      <w:pPr>
        <w:spacing w:after="0"/>
        <w:ind w:left="0"/>
        <w:jc w:val="both"/>
      </w:pPr>
      <w:r>
        <w:rPr>
          <w:rFonts w:ascii="Times New Roman"/>
          <w:b w:val="false"/>
          <w:i w:val="false"/>
          <w:color w:val="000000"/>
          <w:sz w:val="28"/>
        </w:rPr>
        <w:t>
      7) Әлеуметтiк көмек өмiрлiк қиын жағдайға ұшыраған, аз қамтамасыз етілген, жан басына шаққандағы орташа табысы ең төмен күнкөріс деңгейінен төмен отбасыларға (адамдарға) - ең төмен күнкөрiс деңгейi мөлшерінде ұсынылады."</w:t>
      </w:r>
    </w:p>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Келес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Тотиков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