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28def" w14:textId="7e28d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Түлкібас ауданы мәслихатының 2020 жылғы 21 желтоқсандағы № 64/6-06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Түлкібас аудандық мәслихатының 2022 жылғы 28 қарашадағы № 25/2-07 шешімі. Қазақстан Республикасының Әділет министрлігінде 2022 жылғы 12 желтоқсанда № 31065 болып тiркелдi. Күші жойылды - Түркістан облысы Түлкібас аудандық мәслихатының 2023 жылғы 3 қарашадағы № 8/3-08 шешімімен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Түлкібас аудандық мәслихатының 03.11.2023 № 8/3-08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Түлкібас ауданының мәслихаты ШЕШТІ:</w:t>
      </w:r>
    </w:p>
    <w:bookmarkStart w:name="z2" w:id="1"/>
    <w:p>
      <w:pPr>
        <w:spacing w:after="0"/>
        <w:ind w:left="0"/>
        <w:jc w:val="both"/>
      </w:pPr>
      <w:r>
        <w:rPr>
          <w:rFonts w:ascii="Times New Roman"/>
          <w:b w:val="false"/>
          <w:i w:val="false"/>
          <w:color w:val="000000"/>
          <w:sz w:val="28"/>
        </w:rPr>
        <w:t xml:space="preserve">
      1. Түлкібас ауданы мәслихатының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2020 жылғы 21 желтоқсандағы № 64/6-06 (Нормативтiк құқықтық актiлердi мемлекеттiк тiркеу тiзiлiмiнде № 6046 болып тiркелген) </w:t>
      </w:r>
      <w:r>
        <w:rPr>
          <w:rFonts w:ascii="Times New Roman"/>
          <w:b w:val="false"/>
          <w:i w:val="false"/>
          <w:color w:val="000000"/>
          <w:sz w:val="28"/>
        </w:rPr>
        <w:t>шешiмiне</w:t>
      </w:r>
      <w:r>
        <w:rPr>
          <w:rFonts w:ascii="Times New Roman"/>
          <w:b w:val="false"/>
          <w:i w:val="false"/>
          <w:color w:val="000000"/>
          <w:sz w:val="28"/>
        </w:rPr>
        <w:t xml:space="preserve">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p>
      <w:pPr>
        <w:spacing w:after="0"/>
        <w:ind w:left="0"/>
        <w:jc w:val="both"/>
      </w:pPr>
      <w:r>
        <w:rPr>
          <w:rFonts w:ascii="Times New Roman"/>
          <w:b w:val="false"/>
          <w:i w:val="false"/>
          <w:color w:val="000000"/>
          <w:sz w:val="28"/>
        </w:rPr>
        <w:t>
      "Түлкібас ауданының әлеуметтік көмек көрсетудің, оның мөлшерлерін белгілеудің және мұқтаж азаматтардың жекеленген санаттарының тізбесін айқындаудың қағидаларын бекіту туралы";</w:t>
      </w:r>
    </w:p>
    <w:bookmarkStart w:name="z4" w:id="3"/>
    <w:p>
      <w:pPr>
        <w:spacing w:after="0"/>
        <w:ind w:left="0"/>
        <w:jc w:val="both"/>
      </w:pPr>
      <w:r>
        <w:rPr>
          <w:rFonts w:ascii="Times New Roman"/>
          <w:b w:val="false"/>
          <w:i w:val="false"/>
          <w:color w:val="000000"/>
          <w:sz w:val="28"/>
        </w:rPr>
        <w:t xml:space="preserve">
      шешімнің </w:t>
      </w:r>
      <w:r>
        <w:rPr>
          <w:rFonts w:ascii="Times New Roman"/>
          <w:b w:val="false"/>
          <w:i w:val="false"/>
          <w:color w:val="000000"/>
          <w:sz w:val="28"/>
        </w:rPr>
        <w:t>1 тармағы</w:t>
      </w:r>
      <w:r>
        <w:rPr>
          <w:rFonts w:ascii="Times New Roman"/>
          <w:b w:val="false"/>
          <w:i w:val="false"/>
          <w:color w:val="000000"/>
          <w:sz w:val="28"/>
        </w:rPr>
        <w:t xml:space="preserve"> келесі редакцияда жазылсын:</w:t>
      </w:r>
    </w:p>
    <w:bookmarkEnd w:id="3"/>
    <w:p>
      <w:pPr>
        <w:spacing w:after="0"/>
        <w:ind w:left="0"/>
        <w:jc w:val="both"/>
      </w:pPr>
      <w:r>
        <w:rPr>
          <w:rFonts w:ascii="Times New Roman"/>
          <w:b w:val="false"/>
          <w:i w:val="false"/>
          <w:color w:val="000000"/>
          <w:sz w:val="28"/>
        </w:rPr>
        <w:t>
      "1. Қоса беріліп отырған Түлкібас ауданының әлеуметтік көмек көрсетудің, оның мөлшерлерін белгілеудің және мұқтаж азаматтардың жекеленген санаттарының тізбесін айқындаудың қағидалары бекітілсін.";</w:t>
      </w:r>
    </w:p>
    <w:bookmarkStart w:name="z5" w:id="4"/>
    <w:p>
      <w:pPr>
        <w:spacing w:after="0"/>
        <w:ind w:left="0"/>
        <w:jc w:val="both"/>
      </w:pPr>
      <w:r>
        <w:rPr>
          <w:rFonts w:ascii="Times New Roman"/>
          <w:b w:val="false"/>
          <w:i w:val="false"/>
          <w:color w:val="000000"/>
          <w:sz w:val="28"/>
        </w:rPr>
        <w:t xml:space="preserve">
      көрсетілген шешіммен бекітілген, Түлкібас ауданының әлеуметтік көмек көрсетудің, оның мөлшерлерін белгілеудің және мұқтаж азаматтардың жекеленген санаттарының тізбесін айқындау </w:t>
      </w:r>
      <w:r>
        <w:rPr>
          <w:rFonts w:ascii="Times New Roman"/>
          <w:b w:val="false"/>
          <w:i w:val="false"/>
          <w:color w:val="000000"/>
          <w:sz w:val="28"/>
        </w:rPr>
        <w:t>қағидасы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4"/>
    <w:bookmarkStart w:name="z6" w:id="5"/>
    <w:p>
      <w:pPr>
        <w:spacing w:after="0"/>
        <w:ind w:left="0"/>
        <w:jc w:val="both"/>
      </w:pPr>
      <w:r>
        <w:rPr>
          <w:rFonts w:ascii="Times New Roman"/>
          <w:b w:val="false"/>
          <w:i w:val="false"/>
          <w:color w:val="000000"/>
          <w:sz w:val="28"/>
        </w:rPr>
        <w:t>
      2. Осы шешiм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Сейсенбаев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маслихаты</w:t>
            </w:r>
            <w:r>
              <w:br/>
            </w:r>
            <w:r>
              <w:rPr>
                <w:rFonts w:ascii="Times New Roman"/>
                <w:b w:val="false"/>
                <w:i w:val="false"/>
                <w:color w:val="000000"/>
                <w:sz w:val="20"/>
              </w:rPr>
              <w:t>2022 жылғы 28 қарашадағы</w:t>
            </w:r>
            <w:r>
              <w:br/>
            </w:r>
            <w:r>
              <w:rPr>
                <w:rFonts w:ascii="Times New Roman"/>
                <w:b w:val="false"/>
                <w:i w:val="false"/>
                <w:color w:val="000000"/>
                <w:sz w:val="20"/>
              </w:rPr>
              <w:t>№ 25/2-07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21 желтоқсандағы № 64/6/06</w:t>
            </w:r>
            <w:r>
              <w:br/>
            </w:r>
            <w:r>
              <w:rPr>
                <w:rFonts w:ascii="Times New Roman"/>
                <w:b w:val="false"/>
                <w:i w:val="false"/>
                <w:color w:val="000000"/>
                <w:sz w:val="20"/>
              </w:rPr>
              <w:t>шешімімен бекітілген</w:t>
            </w:r>
          </w:p>
        </w:tc>
      </w:tr>
    </w:tbl>
    <w:p>
      <w:pPr>
        <w:spacing w:after="0"/>
        <w:ind w:left="0"/>
        <w:jc w:val="left"/>
      </w:pPr>
      <w:r>
        <w:rPr>
          <w:rFonts w:ascii="Times New Roman"/>
          <w:b/>
          <w:i w:val="false"/>
          <w:color w:val="000000"/>
        </w:rPr>
        <w:t xml:space="preserve"> Түлкібас ауданының әлеуметтік көмек көрсетудің, оның мөлшерлерін белгілеудің және мұқтаж азаматтардың жекелеген санаттарының тізбесін айқындаудың қағидалары 1-тарау. Жалпы ережелер</w:t>
      </w:r>
    </w:p>
    <w:p>
      <w:pPr>
        <w:spacing w:after="0"/>
        <w:ind w:left="0"/>
        <w:jc w:val="both"/>
      </w:pPr>
      <w:r>
        <w:rPr>
          <w:rFonts w:ascii="Times New Roman"/>
          <w:b w:val="false"/>
          <w:i w:val="false"/>
          <w:color w:val="000000"/>
          <w:sz w:val="28"/>
        </w:rPr>
        <w:t xml:space="preserve">
      1. Осы Түлкібас ауданының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 Үкiметiнiң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(бұдан әрі – </w:t>
      </w:r>
      <w:r>
        <w:rPr>
          <w:rFonts w:ascii="Times New Roman"/>
          <w:b w:val="false"/>
          <w:i w:val="false"/>
          <w:color w:val="000000"/>
          <w:sz w:val="28"/>
        </w:rPr>
        <w:t>Үлгілік қағидалар</w:t>
      </w:r>
      <w:r>
        <w:rPr>
          <w:rFonts w:ascii="Times New Roman"/>
          <w:b w:val="false"/>
          <w:i w:val="false"/>
          <w:color w:val="000000"/>
          <w:sz w:val="28"/>
        </w:rPr>
        <w:t>)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p>
      <w:pPr>
        <w:spacing w:after="0"/>
        <w:ind w:left="0"/>
        <w:jc w:val="both"/>
      </w:pPr>
      <w:r>
        <w:rPr>
          <w:rFonts w:ascii="Times New Roman"/>
          <w:b w:val="false"/>
          <w:i w:val="false"/>
          <w:color w:val="000000"/>
          <w:sz w:val="28"/>
        </w:rPr>
        <w:t>
      2. Әлеуметтік көмек Түлкібас ауданының аумағында тұрақты тұратын, мұқтаж азаматтардың жекелеген санаттарына көрсетіледі.</w:t>
      </w:r>
    </w:p>
    <w:p>
      <w:pPr>
        <w:spacing w:after="0"/>
        <w:ind w:left="0"/>
        <w:jc w:val="both"/>
      </w:pPr>
      <w:r>
        <w:rPr>
          <w:rFonts w:ascii="Times New Roman"/>
          <w:b w:val="false"/>
          <w:i w:val="false"/>
          <w:color w:val="000000"/>
          <w:sz w:val="28"/>
        </w:rPr>
        <w:t>
      3. Осы Қағидаларда қолданылатын негізгі терминдер мен ұғымдар:</w:t>
      </w:r>
    </w:p>
    <w:p>
      <w:pPr>
        <w:spacing w:after="0"/>
        <w:ind w:left="0"/>
        <w:jc w:val="both"/>
      </w:pPr>
      <w:r>
        <w:rPr>
          <w:rFonts w:ascii="Times New Roman"/>
          <w:b w:val="false"/>
          <w:i w:val="false"/>
          <w:color w:val="000000"/>
          <w:sz w:val="28"/>
        </w:rPr>
        <w:t>
      1) "Азаматтарға арналған үкіме"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қаулысы бойынша құрылған, жылжымайтын мүлікке құқықтарды оның орналасқан жері бойынша мемлекеттік тіркеуді жүзеге асыратын заңды тұлға;</w:t>
      </w:r>
    </w:p>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аудан әкімінің шешімімен құрылатын комиссия;</w:t>
      </w:r>
    </w:p>
    <w:p>
      <w:pPr>
        <w:spacing w:after="0"/>
        <w:ind w:left="0"/>
        <w:jc w:val="both"/>
      </w:pPr>
      <w:r>
        <w:rPr>
          <w:rFonts w:ascii="Times New Roman"/>
          <w:b w:val="false"/>
          <w:i w:val="false"/>
          <w:color w:val="000000"/>
          <w:sz w:val="28"/>
        </w:rPr>
        <w:t>
      3) ең төмен күнкөріс деңгейі – "Қазақстан Республикасының Стратегиялық жоспарлау және реформалар агенттігі Ұлттық статистика бюросының Түркістан облысы бойынша департаменті" республикалық мемлекеттік мекемесі есептейтін мөлшері бойынша ең төмен тұтыну себетінің құнына тең, бір адамға қажетті ең төмен ақшалай кіріс;</w:t>
      </w:r>
    </w:p>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p>
      <w:pPr>
        <w:spacing w:after="0"/>
        <w:ind w:left="0"/>
        <w:jc w:val="both"/>
      </w:pPr>
      <w:r>
        <w:rPr>
          <w:rFonts w:ascii="Times New Roman"/>
          <w:b w:val="false"/>
          <w:i w:val="false"/>
          <w:color w:val="000000"/>
          <w:sz w:val="28"/>
        </w:rPr>
        <w:t>
      6) өмірдегі қиын жағдай – азаматтың тыныс-тіршілігін объективті түрде бұзатын, ол өз бетінше еңсере алмайтын ахуал;</w:t>
      </w:r>
    </w:p>
    <w:p>
      <w:pPr>
        <w:spacing w:after="0"/>
        <w:ind w:left="0"/>
        <w:jc w:val="both"/>
      </w:pPr>
      <w:r>
        <w:rPr>
          <w:rFonts w:ascii="Times New Roman"/>
          <w:b w:val="false"/>
          <w:i w:val="false"/>
          <w:color w:val="000000"/>
          <w:sz w:val="28"/>
        </w:rPr>
        <w:t>
      7) уәкілетті орган – Түлкібас ауданы әкімдігінің "Жұмыспен қамту және әлеуметтік бағдарламалар бөлімі" коммуналдық мемлекеттік мекемесі;</w:t>
      </w:r>
    </w:p>
    <w:p>
      <w:pPr>
        <w:spacing w:after="0"/>
        <w:ind w:left="0"/>
        <w:jc w:val="both"/>
      </w:pPr>
      <w:r>
        <w:rPr>
          <w:rFonts w:ascii="Times New Roman"/>
          <w:b w:val="false"/>
          <w:i w:val="false"/>
          <w:color w:val="000000"/>
          <w:sz w:val="28"/>
        </w:rPr>
        <w:t>
      8)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 – аумақтық бірлік әкімдерінің шешімімен құрылатын комиссия;</w:t>
      </w:r>
    </w:p>
    <w:p>
      <w:pPr>
        <w:spacing w:after="0"/>
        <w:ind w:left="0"/>
        <w:jc w:val="both"/>
      </w:pPr>
      <w:r>
        <w:rPr>
          <w:rFonts w:ascii="Times New Roman"/>
          <w:b w:val="false"/>
          <w:i w:val="false"/>
          <w:color w:val="000000"/>
          <w:sz w:val="28"/>
        </w:rPr>
        <w:t>
      9) шекті шама – әлеуметтік көмектің бекітілген ең жоғары мөлшері;</w:t>
      </w:r>
    </w:p>
    <w:p>
      <w:pPr>
        <w:spacing w:after="0"/>
        <w:ind w:left="0"/>
        <w:jc w:val="both"/>
      </w:pPr>
      <w:r>
        <w:rPr>
          <w:rFonts w:ascii="Times New Roman"/>
          <w:b w:val="false"/>
          <w:i w:val="false"/>
          <w:color w:val="000000"/>
          <w:sz w:val="28"/>
        </w:rPr>
        <w:t>
      4. Осы Қағидалардың мақсаттары үшін әлеуметтік көмек ретінде жергілікті атқарушы органмен мұқтаж азаматтардың жекелеген санаттарына (бұдан әрі - әлеуметтік көмек алушылар) өмірлік қиын жағдай туындаған жағдайда, сондай-ақ мереке күндерге ақшалай нысанда көрсететін көмек түсініледі.</w:t>
      </w:r>
    </w:p>
    <w:p>
      <w:pPr>
        <w:spacing w:after="0"/>
        <w:ind w:left="0"/>
        <w:jc w:val="both"/>
      </w:pPr>
      <w:r>
        <w:rPr>
          <w:rFonts w:ascii="Times New Roman"/>
          <w:b w:val="false"/>
          <w:i w:val="false"/>
          <w:color w:val="000000"/>
          <w:sz w:val="28"/>
        </w:rPr>
        <w:t xml:space="preserve">
      5. "Қазақстан Республикасында мүгедектігi бар адамдарды әлеуметтiк қорғау туралы"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"Ардагерлер туралы"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2) тармақшасында, </w:t>
      </w:r>
      <w:r>
        <w:rPr>
          <w:rFonts w:ascii="Times New Roman"/>
          <w:b w:val="false"/>
          <w:i w:val="false"/>
          <w:color w:val="000000"/>
          <w:sz w:val="28"/>
        </w:rPr>
        <w:t>11-бабының</w:t>
      </w:r>
      <w:r>
        <w:rPr>
          <w:rFonts w:ascii="Times New Roman"/>
          <w:b w:val="false"/>
          <w:i w:val="false"/>
          <w:color w:val="000000"/>
          <w:sz w:val="28"/>
        </w:rPr>
        <w:t xml:space="preserve"> 2) тармақшасында, </w:t>
      </w:r>
      <w:r>
        <w:rPr>
          <w:rFonts w:ascii="Times New Roman"/>
          <w:b w:val="false"/>
          <w:i w:val="false"/>
          <w:color w:val="000000"/>
          <w:sz w:val="28"/>
        </w:rPr>
        <w:t>12-бабының</w:t>
      </w:r>
      <w:r>
        <w:rPr>
          <w:rFonts w:ascii="Times New Roman"/>
          <w:b w:val="false"/>
          <w:i w:val="false"/>
          <w:color w:val="000000"/>
          <w:sz w:val="28"/>
        </w:rPr>
        <w:t xml:space="preserve">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көзделген әлеуметтік қолдау шаралары осы Қағидаларда белгіленген тәртіпте көрсетіледі.</w:t>
      </w:r>
    </w:p>
    <w:p>
      <w:pPr>
        <w:spacing w:after="0"/>
        <w:ind w:left="0"/>
        <w:jc w:val="both"/>
      </w:pPr>
      <w:r>
        <w:rPr>
          <w:rFonts w:ascii="Times New Roman"/>
          <w:b w:val="false"/>
          <w:i w:val="false"/>
          <w:color w:val="000000"/>
          <w:sz w:val="28"/>
        </w:rPr>
        <w:t>
      6. Әлеуметтік көмек бір рет және (немесе) мерзімді (ай сайын), жартыжылдықта 1 рет көрсетіледі.</w:t>
      </w:r>
    </w:p>
    <w:p>
      <w:pPr>
        <w:spacing w:after="0"/>
        <w:ind w:left="0"/>
        <w:jc w:val="left"/>
      </w:pPr>
      <w:r>
        <w:rPr>
          <w:rFonts w:ascii="Times New Roman"/>
          <w:b/>
          <w:i w:val="false"/>
          <w:color w:val="000000"/>
        </w:rPr>
        <w:t xml:space="preserve"> 2- тарау. Әлеуметтік көмек көрсету, мұқтаж алушылардың жекелеген санаттарының тізбесін айқындау және әлеуметтік көмектің мөлшерлерін белгілеу тәртібі</w:t>
      </w:r>
    </w:p>
    <w:p>
      <w:pPr>
        <w:spacing w:after="0"/>
        <w:ind w:left="0"/>
        <w:jc w:val="both"/>
      </w:pPr>
      <w:r>
        <w:rPr>
          <w:rFonts w:ascii="Times New Roman"/>
          <w:b w:val="false"/>
          <w:i w:val="false"/>
          <w:color w:val="000000"/>
          <w:sz w:val="28"/>
        </w:rPr>
        <w:t xml:space="preserve">
      7. Мереке күндеріне әлеуметтік көмек бір рет ақшалай төлем түрінде келесі санаттағы азаматтарға көрсетіледі: </w:t>
      </w:r>
    </w:p>
    <w:p>
      <w:pPr>
        <w:spacing w:after="0"/>
        <w:ind w:left="0"/>
        <w:jc w:val="both"/>
      </w:pPr>
      <w:r>
        <w:rPr>
          <w:rFonts w:ascii="Times New Roman"/>
          <w:b w:val="false"/>
          <w:i w:val="false"/>
          <w:color w:val="000000"/>
          <w:sz w:val="28"/>
        </w:rPr>
        <w:t>
      1) 8 наурыз - Халықаралық әйелдер күні:</w:t>
      </w:r>
    </w:p>
    <w:p>
      <w:pPr>
        <w:spacing w:after="0"/>
        <w:ind w:left="0"/>
        <w:jc w:val="both"/>
      </w:pPr>
      <w:r>
        <w:rPr>
          <w:rFonts w:ascii="Times New Roman"/>
          <w:b w:val="false"/>
          <w:i w:val="false"/>
          <w:color w:val="000000"/>
          <w:sz w:val="28"/>
        </w:rPr>
        <w:t>
      көп балалы аналарға, оның ішінде "Алтын алқа", "Күміс алқа" алқаларымен наградталған немесе бұрын "Батыр ана" атағын алған, сондай-ақ І және ІІ дәрежелі "Ана даңқы" ордендерімен наградталған - 5 (бес) айлық есептік көрсеткіш мөлшерінде;</w:t>
      </w:r>
    </w:p>
    <w:p>
      <w:pPr>
        <w:spacing w:after="0"/>
        <w:ind w:left="0"/>
        <w:jc w:val="both"/>
      </w:pPr>
      <w:r>
        <w:rPr>
          <w:rFonts w:ascii="Times New Roman"/>
          <w:b w:val="false"/>
          <w:i w:val="false"/>
          <w:color w:val="000000"/>
          <w:sz w:val="28"/>
        </w:rPr>
        <w:t>
      2) 1 мамыр – Қазақстан халқының бірлігі күні:</w:t>
      </w:r>
    </w:p>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 30 (отыз) айлық есептік көрсеткіш мөлшерінде;</w:t>
      </w:r>
    </w:p>
    <w:p>
      <w:pPr>
        <w:spacing w:after="0"/>
        <w:ind w:left="0"/>
        <w:jc w:val="both"/>
      </w:pPr>
      <w:r>
        <w:rPr>
          <w:rFonts w:ascii="Times New Roman"/>
          <w:b w:val="false"/>
          <w:i w:val="false"/>
          <w:color w:val="000000"/>
          <w:sz w:val="28"/>
        </w:rPr>
        <w:t>
      3) 9 мамыр - Жеңіс күні:</w:t>
      </w:r>
    </w:p>
    <w:p>
      <w:pPr>
        <w:spacing w:after="0"/>
        <w:ind w:left="0"/>
        <w:jc w:val="both"/>
      </w:pPr>
      <w:r>
        <w:rPr>
          <w:rFonts w:ascii="Times New Roman"/>
          <w:b w:val="false"/>
          <w:i w:val="false"/>
          <w:color w:val="000000"/>
          <w:sz w:val="28"/>
        </w:rPr>
        <w:t>
      Ұлы Отан соғысының ардагерлеріне - 400 (төрт жүз) айлық есептік көрсеткіш мөлшерінде;</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10 (он) айлық есептік көрсеткіш мөлшерінде;</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Кенестік Социалистік Республикалар Одағының (бұдан әрі - КСР Одағы) ордендерімен және медальдарымен наградталған адамдарға – 30 (отыз) айлық есептік көрсеткіш мөлшерінде;</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30 (отыз) айлық есептік көрсеткіш мөлшерінде;</w:t>
      </w:r>
    </w:p>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- 10 (он) айлық есептік көрсеткіш мөлшерінде;</w:t>
      </w:r>
    </w:p>
    <w:p>
      <w:pPr>
        <w:spacing w:after="0"/>
        <w:ind w:left="0"/>
        <w:jc w:val="both"/>
      </w:pPr>
      <w:r>
        <w:rPr>
          <w:rFonts w:ascii="Times New Roman"/>
          <w:b w:val="false"/>
          <w:i w:val="false"/>
          <w:color w:val="000000"/>
          <w:sz w:val="28"/>
        </w:rPr>
        <w:t>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 – 10 (он) айлық есептік көрсеткіш мөлшерінде;</w:t>
      </w:r>
    </w:p>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 40 (қырық) айлық есептік көрсеткіш мөлшерінде;</w:t>
      </w:r>
    </w:p>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 40 (қырық) айлық есептік көрсеткіш мөлшерінде;</w:t>
      </w:r>
    </w:p>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 40 (қырық) айлық есептік көрсеткіш мөлшерінде;</w:t>
      </w:r>
    </w:p>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қызметшiлеріне – 40 (қырық) айлық есептік көрсеткіш мөлшерінде;</w:t>
      </w:r>
    </w:p>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 10 (он) айлық есептік көрсеткіш мөлшерінде;</w:t>
      </w:r>
    </w:p>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10 (он) айлық есептік көрсеткіш мөлшерінде;</w:t>
      </w:r>
    </w:p>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қызметшілеріне, сондай-ақ бұрынғы КСР Одағы ішкі істер және мемлекеттік қауіпсіздік органдарының басшы және қатардағы құрамының адамдарына – 10 (он) айлық есептік көрсеткіш мөлшерінде;</w:t>
      </w:r>
    </w:p>
    <w:p>
      <w:pPr>
        <w:spacing w:after="0"/>
        <w:ind w:left="0"/>
        <w:jc w:val="both"/>
      </w:pPr>
      <w:r>
        <w:rPr>
          <w:rFonts w:ascii="Times New Roman"/>
          <w:b w:val="false"/>
          <w:i w:val="false"/>
          <w:color w:val="000000"/>
          <w:sz w:val="28"/>
        </w:rPr>
        <w:t>
      4) 30 тамыз – Конституциясы күні:</w:t>
      </w:r>
    </w:p>
    <w:p>
      <w:pPr>
        <w:spacing w:after="0"/>
        <w:ind w:left="0"/>
        <w:jc w:val="both"/>
      </w:pPr>
      <w:r>
        <w:rPr>
          <w:rFonts w:ascii="Times New Roman"/>
          <w:b w:val="false"/>
          <w:i w:val="false"/>
          <w:color w:val="000000"/>
          <w:sz w:val="28"/>
        </w:rPr>
        <w:t>
      Семей ядролық сынақ полигонындағы ядролық сынақтардың салдарынан зардап шеккен адамдарға - 30 (отыз) айлық есептік көрсеткіш мөлшерінде;</w:t>
      </w:r>
    </w:p>
    <w:p>
      <w:pPr>
        <w:spacing w:after="0"/>
        <w:ind w:left="0"/>
        <w:jc w:val="both"/>
      </w:pPr>
      <w:r>
        <w:rPr>
          <w:rFonts w:ascii="Times New Roman"/>
          <w:b w:val="false"/>
          <w:i w:val="false"/>
          <w:color w:val="000000"/>
          <w:sz w:val="28"/>
        </w:rPr>
        <w:t>
      5) 16 желтоқсан - Тәуелсіздік күні:</w:t>
      </w:r>
    </w:p>
    <w:p>
      <w:pPr>
        <w:spacing w:after="0"/>
        <w:ind w:left="0"/>
        <w:jc w:val="both"/>
      </w:pPr>
      <w:r>
        <w:rPr>
          <w:rFonts w:ascii="Times New Roman"/>
          <w:b w:val="false"/>
          <w:i w:val="false"/>
          <w:color w:val="000000"/>
          <w:sz w:val="28"/>
        </w:rPr>
        <w:t xml:space="preserve">
      Қазақстандағы 1986 жылғы 17-18 желтоқсан оқиғаларына қатысып, Қазақстан Республикасының "Жаппай саяси қуғын-сүргіндер құрбандарын ақтау туралы"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тәртіпке сәйкес ақталған тұлғаларына - 30 (отыз) айлық есептік көрсеткіш мөлшерінде.</w:t>
      </w:r>
    </w:p>
    <w:p>
      <w:pPr>
        <w:spacing w:after="0"/>
        <w:ind w:left="0"/>
        <w:jc w:val="both"/>
      </w:pPr>
      <w:r>
        <w:rPr>
          <w:rFonts w:ascii="Times New Roman"/>
          <w:b w:val="false"/>
          <w:i w:val="false"/>
          <w:color w:val="000000"/>
          <w:sz w:val="28"/>
        </w:rPr>
        <w:t>
      8. Әлеуметтік көмек өмірлік қиын жағдайдағы мұқтаж азаматтардың жекелеген санаттарына бір рет және (немесе) мерзімді (ай сайын, жартыжылдықта бір рет ) көрсетіледі:</w:t>
      </w:r>
    </w:p>
    <w:p>
      <w:pPr>
        <w:spacing w:after="0"/>
        <w:ind w:left="0"/>
        <w:jc w:val="both"/>
      </w:pPr>
      <w:r>
        <w:rPr>
          <w:rFonts w:ascii="Times New Roman"/>
          <w:b w:val="false"/>
          <w:i w:val="false"/>
          <w:color w:val="000000"/>
          <w:sz w:val="28"/>
        </w:rPr>
        <w:t>
      1) 80 жастан асқан жалғызілікті қарттарға табысын есепке алусыз - ай сайын, 2 (екі) айлық есептік көрсеткіш мөлшерінде;</w:t>
      </w:r>
    </w:p>
    <w:p>
      <w:pPr>
        <w:spacing w:after="0"/>
        <w:ind w:left="0"/>
        <w:jc w:val="both"/>
      </w:pPr>
      <w:r>
        <w:rPr>
          <w:rFonts w:ascii="Times New Roman"/>
          <w:b w:val="false"/>
          <w:i w:val="false"/>
          <w:color w:val="000000"/>
          <w:sz w:val="28"/>
        </w:rPr>
        <w:t>
      2) мамандандырылған туберкулезге қарсы медициналық ұйымнан шығарылған, туберкулезбен ауыратын адамдарға, табысын есепке алусыз, ұсынылған тізімдер бойынша - ай сайын, 10 (он) айлық есептік көрсеткіш мөлшерінде;</w:t>
      </w:r>
    </w:p>
    <w:p>
      <w:pPr>
        <w:spacing w:after="0"/>
        <w:ind w:left="0"/>
        <w:jc w:val="both"/>
      </w:pPr>
      <w:r>
        <w:rPr>
          <w:rFonts w:ascii="Times New Roman"/>
          <w:b w:val="false"/>
          <w:i w:val="false"/>
          <w:color w:val="000000"/>
          <w:sz w:val="28"/>
        </w:rPr>
        <w:t>
      3) адамның иммун тапшылығы вирусынан туындаған диспансерлік есепте тұрған балалардың ата-аналарына немесе өзге де заңды өкілдеріне - ай сайын, 2 (екі) ең төменгі күнкөріс деңгейі мөлшерінде;</w:t>
      </w:r>
    </w:p>
    <w:p>
      <w:pPr>
        <w:spacing w:after="0"/>
        <w:ind w:left="0"/>
        <w:jc w:val="both"/>
      </w:pPr>
      <w:r>
        <w:rPr>
          <w:rFonts w:ascii="Times New Roman"/>
          <w:b w:val="false"/>
          <w:i w:val="false"/>
          <w:color w:val="000000"/>
          <w:sz w:val="28"/>
        </w:rPr>
        <w:t>
      4) қатерлі ісік ауруына шалдыққан тұлғаларға, табысын есепке алусыз - бір рет, 10 (он) айлық есептік көрсеткіш мөлшерінде;</w:t>
      </w:r>
    </w:p>
    <w:p>
      <w:pPr>
        <w:spacing w:after="0"/>
        <w:ind w:left="0"/>
        <w:jc w:val="both"/>
      </w:pPr>
      <w:r>
        <w:rPr>
          <w:rFonts w:ascii="Times New Roman"/>
          <w:b w:val="false"/>
          <w:i w:val="false"/>
          <w:color w:val="000000"/>
          <w:sz w:val="28"/>
        </w:rPr>
        <w:t>
      5) созылмалы бүйрек жетімсіздігі ауруына шалдыққан адамдарға, жол жүрумен байланысты шығындарын өтеу үшін, табысын есепке алусыз - бір рет, 40 (қырық) айлық есептік көрсеткіш мөлшерінде;</w:t>
      </w:r>
    </w:p>
    <w:p>
      <w:pPr>
        <w:spacing w:after="0"/>
        <w:ind w:left="0"/>
        <w:jc w:val="both"/>
      </w:pPr>
      <w:r>
        <w:rPr>
          <w:rFonts w:ascii="Times New Roman"/>
          <w:b w:val="false"/>
          <w:i w:val="false"/>
          <w:color w:val="000000"/>
          <w:sz w:val="28"/>
        </w:rPr>
        <w:t>
      6) мүгедектігі бар адамдарды абилитациялау мен оңалтудың жеке бағдарламасы бойынша арнаулы жүріп-тұру құралдармен қамтамасыз етуге:</w:t>
      </w:r>
    </w:p>
    <w:p>
      <w:pPr>
        <w:spacing w:after="0"/>
        <w:ind w:left="0"/>
        <w:jc w:val="both"/>
      </w:pPr>
      <w:r>
        <w:rPr>
          <w:rFonts w:ascii="Times New Roman"/>
          <w:b w:val="false"/>
          <w:i w:val="false"/>
          <w:color w:val="000000"/>
          <w:sz w:val="28"/>
        </w:rPr>
        <w:t>
      серуендеуге арналған арнаулы жүріп-тұру құралдарға - бір рет, 70 (жетпіс) айлық есептік көрсеткіш мөлшерінде;</w:t>
      </w:r>
    </w:p>
    <w:p>
      <w:pPr>
        <w:spacing w:after="0"/>
        <w:ind w:left="0"/>
        <w:jc w:val="both"/>
      </w:pPr>
      <w:r>
        <w:rPr>
          <w:rFonts w:ascii="Times New Roman"/>
          <w:b w:val="false"/>
          <w:i w:val="false"/>
          <w:color w:val="000000"/>
          <w:sz w:val="28"/>
        </w:rPr>
        <w:t>
      бөлмеге арналған арнаулы жүріп-тұру құралдарға - бір рет, 50 (елу) айлық есептік көрсеткіш мөлшерінде;</w:t>
      </w:r>
    </w:p>
    <w:p>
      <w:pPr>
        <w:spacing w:after="0"/>
        <w:ind w:left="0"/>
        <w:jc w:val="both"/>
      </w:pPr>
      <w:r>
        <w:rPr>
          <w:rFonts w:ascii="Times New Roman"/>
          <w:b w:val="false"/>
          <w:i w:val="false"/>
          <w:color w:val="000000"/>
          <w:sz w:val="28"/>
        </w:rPr>
        <w:t>
      7) зейнеткерлерге және мүгедектігі бар адамдарға саноторлық-курорттық емдеуге - бір рет, 60 (алпыс) айлық есептік көрсеткіш мөлшерінде;</w:t>
      </w:r>
    </w:p>
    <w:p>
      <w:pPr>
        <w:spacing w:after="0"/>
        <w:ind w:left="0"/>
        <w:jc w:val="both"/>
      </w:pPr>
      <w:r>
        <w:rPr>
          <w:rFonts w:ascii="Times New Roman"/>
          <w:b w:val="false"/>
          <w:i w:val="false"/>
          <w:color w:val="000000"/>
          <w:sz w:val="28"/>
        </w:rPr>
        <w:t>
      8) мерзімді басылымдарға жазылу үшін - Ұлы Отан соғысының ардагерлеріне, интернационалист-жауынгерлер мен тыл еңбеккерлеріне - жартыжылдықта бір рет, 5 (бес) айлық есептік көрсеткіш мөлшерінде;</w:t>
      </w:r>
    </w:p>
    <w:p>
      <w:pPr>
        <w:spacing w:after="0"/>
        <w:ind w:left="0"/>
        <w:jc w:val="both"/>
      </w:pPr>
      <w:r>
        <w:rPr>
          <w:rFonts w:ascii="Times New Roman"/>
          <w:b w:val="false"/>
          <w:i w:val="false"/>
          <w:color w:val="000000"/>
          <w:sz w:val="28"/>
        </w:rPr>
        <w:t>
      9) ең төмен күнкөріс деңгейіне еселік қатынаста белгілейтін шектен жетпіс пайыздан аспайтын жан басына шаққандағы орташа табысы бар аз қамтамасыз етілген отбасыларына және мүгедектігі бар адамдарға – бір рет, 50 (елу) мың теңге мөлшерінде;</w:t>
      </w:r>
    </w:p>
    <w:p>
      <w:pPr>
        <w:spacing w:after="0"/>
        <w:ind w:left="0"/>
        <w:jc w:val="both"/>
      </w:pPr>
      <w:r>
        <w:rPr>
          <w:rFonts w:ascii="Times New Roman"/>
          <w:b w:val="false"/>
          <w:i w:val="false"/>
          <w:color w:val="000000"/>
          <w:sz w:val="28"/>
        </w:rPr>
        <w:t>
      10) табиғи зілзаланың немесе өрттің салдарынан азаматқа (отбасына) немесе оның мүлкіне зиян келтіруіне байланысты өмірлік қиын жағдай туындаған сәттен бастап өтініш көрсету мерзімі алты айдан кешіктірмей – бір рет, 100 (жүз) айлық есептік көрсеткіш мөлшерінде;</w:t>
      </w:r>
    </w:p>
    <w:p>
      <w:pPr>
        <w:spacing w:after="0"/>
        <w:ind w:left="0"/>
        <w:jc w:val="both"/>
      </w:pPr>
      <w:r>
        <w:rPr>
          <w:rFonts w:ascii="Times New Roman"/>
          <w:b w:val="false"/>
          <w:i w:val="false"/>
          <w:color w:val="000000"/>
          <w:sz w:val="28"/>
        </w:rPr>
        <w:t>
      11) Ұлы Отан соғысының ардагерлеріне, жалғызілікті зейнеткерлер мен жалғызілікті мүгедектігі бар адамдарға тұрғын үйін жөндеуге – бір рет, 100 (жүз) айлық есептік көрсеткіш мөлшерінде;</w:t>
      </w:r>
    </w:p>
    <w:p>
      <w:pPr>
        <w:spacing w:after="0"/>
        <w:ind w:left="0"/>
        <w:jc w:val="both"/>
      </w:pPr>
      <w:r>
        <w:rPr>
          <w:rFonts w:ascii="Times New Roman"/>
          <w:b w:val="false"/>
          <w:i w:val="false"/>
          <w:color w:val="000000"/>
          <w:sz w:val="28"/>
        </w:rPr>
        <w:t>
      12) мүгедектігі бар адамдарды абилитациялау мен оңалтудың жеке бағдарламасы бойынша жеке тұрғын үй-тұрмыстық жағдайларын жақсарту үшін:</w:t>
      </w:r>
    </w:p>
    <w:p>
      <w:pPr>
        <w:spacing w:after="0"/>
        <w:ind w:left="0"/>
        <w:jc w:val="both"/>
      </w:pPr>
      <w:r>
        <w:rPr>
          <w:rFonts w:ascii="Times New Roman"/>
          <w:b w:val="false"/>
          <w:i w:val="false"/>
          <w:color w:val="000000"/>
          <w:sz w:val="28"/>
        </w:rPr>
        <w:t>
      арнаулы жүріп-тұру құралдармен қолданатын бірінші топтағы мүгедектігі бар адамдарға – бір рет, 50 (елу) айлық есептік көрсеткіш мөлшерінде;</w:t>
      </w:r>
    </w:p>
    <w:p>
      <w:pPr>
        <w:spacing w:after="0"/>
        <w:ind w:left="0"/>
        <w:jc w:val="both"/>
      </w:pPr>
      <w:r>
        <w:rPr>
          <w:rFonts w:ascii="Times New Roman"/>
          <w:b w:val="false"/>
          <w:i w:val="false"/>
          <w:color w:val="000000"/>
          <w:sz w:val="28"/>
        </w:rPr>
        <w:t xml:space="preserve">
      9. Әлеуметтік көмек көрсету тәртібі, әлеуметтік көмекті қайтару және тоқтату үшін негіз </w:t>
      </w:r>
      <w:r>
        <w:rPr>
          <w:rFonts w:ascii="Times New Roman"/>
          <w:b w:val="false"/>
          <w:i w:val="false"/>
          <w:color w:val="000000"/>
          <w:sz w:val="28"/>
        </w:rPr>
        <w:t>Үлгілік қағидаларға</w:t>
      </w:r>
      <w:r>
        <w:rPr>
          <w:rFonts w:ascii="Times New Roman"/>
          <w:b w:val="false"/>
          <w:i w:val="false"/>
          <w:color w:val="000000"/>
          <w:sz w:val="28"/>
        </w:rPr>
        <w:t xml:space="preserve"> сәйкес айқындалады.</w:t>
      </w:r>
    </w:p>
    <w:p>
      <w:pPr>
        <w:spacing w:after="0"/>
        <w:ind w:left="0"/>
        <w:jc w:val="both"/>
      </w:pPr>
      <w:r>
        <w:rPr>
          <w:rFonts w:ascii="Times New Roman"/>
          <w:b w:val="false"/>
          <w:i w:val="false"/>
          <w:color w:val="000000"/>
          <w:sz w:val="28"/>
        </w:rPr>
        <w:t>
      10. Мереке күндеріне әлеуметтік көмек алушылардан өтініштер талап етілмей, уәкілетті ұйым не өзге де ұйымдардың ұсынған тізім бойынша көрсетіледі.</w:t>
      </w:r>
    </w:p>
    <w:p>
      <w:pPr>
        <w:spacing w:after="0"/>
        <w:ind w:left="0"/>
        <w:jc w:val="both"/>
      </w:pPr>
      <w:r>
        <w:rPr>
          <w:rFonts w:ascii="Times New Roman"/>
          <w:b w:val="false"/>
          <w:i w:val="false"/>
          <w:color w:val="000000"/>
          <w:sz w:val="28"/>
        </w:rPr>
        <w:t>
      11. Әлеуметтік көмек ұсынуға шығыстарды қаржыландыру ауданның бюджетінде көзделген ағымдағы қаржы жылына арналған қаражат шегінде жүргізіледі.</w:t>
      </w:r>
    </w:p>
    <w:p>
      <w:pPr>
        <w:spacing w:after="0"/>
        <w:ind w:left="0"/>
        <w:jc w:val="both"/>
      </w:pPr>
      <w:r>
        <w:rPr>
          <w:rFonts w:ascii="Times New Roman"/>
          <w:b w:val="false"/>
          <w:i w:val="false"/>
          <w:color w:val="000000"/>
          <w:sz w:val="28"/>
        </w:rPr>
        <w:t>
      12. Әлеуметтік көмек ақшалай нысанда екінші деңгейдегі банктер немесе банктік операциялардың тиісті түрлеріне лицензиялары бар ұйымдар арқылы алушылардың шоттарына аудару жолымен көрсетіледі.</w:t>
      </w:r>
    </w:p>
    <w:p>
      <w:pPr>
        <w:spacing w:after="0"/>
        <w:ind w:left="0"/>
        <w:jc w:val="left"/>
      </w:pPr>
      <w:r>
        <w:rPr>
          <w:rFonts w:ascii="Times New Roman"/>
          <w:b/>
          <w:i w:val="false"/>
          <w:color w:val="000000"/>
        </w:rPr>
        <w:t xml:space="preserve"> 3-тарау. Қорытынды ереже</w:t>
      </w:r>
    </w:p>
    <w:p>
      <w:pPr>
        <w:spacing w:after="0"/>
        <w:ind w:left="0"/>
        <w:jc w:val="both"/>
      </w:pPr>
      <w:r>
        <w:rPr>
          <w:rFonts w:ascii="Times New Roman"/>
          <w:b w:val="false"/>
          <w:i w:val="false"/>
          <w:color w:val="000000"/>
          <w:sz w:val="28"/>
        </w:rPr>
        <w:t>
      13. Әлеуметтік көмек көрсету мониторингі мен есепке алуды уәкілетті орган "Е-Собес" автоматтандырылған ақпараттық жүйесінің дерек қорын пайдалана отырып жүргізеді.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