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b141" w14:textId="ac7b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2018 жылғы 30 наурыздағы № 78 ""Б"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2022 жылғы 18 мамырдағы № 125 қаулысы. Қазақстан Республикасының Әділет министрлігінде 2022 жылғы 26 мамырда № 28223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әкімдігінің 2018 жылғы 30 наурыздағы № 78 ""Б"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Түлкібас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