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7b9d" w14:textId="3757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28 қыркүйектегі № 24-164-VII шешiмi. Қазақстан Республикасының Әділет министрлігінде 2022 жылғы 5 қазанда № 30022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> 2-9-тармағына, Қазақстан Республикасының "Тұрғын үй қатынастары туралы" Заңының 14-1-бабының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 мен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24-164-VII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сомасынан 10 %, алайда әлеуметтік көмек түрі ретінде 1 500000 (бір миллион бес жүз мың) теңгеден артық емес.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сомасынан 10 %, алайда әлеуметтік қолдау түрі ретінде 1500000 (бір миллион бес жүз мың) теңгеден артық емес.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24-164-VII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Мақтаарал аудандық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7-55-VIII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тәрбиелеушi отбасылары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Еңбек және халықты әлеуметтік қорғау министрінің 2023 жылғы 20 мамырдағы № 161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(Нормативтік құқықтық актілерді мемлекеттік тіркеу тізілімінде № 32546 болып тіркелген) еңбек және жұмыспен қамту статистикасы бойынша статистикалық байқауларды талдау негізінде, сондай-ақ Еңбек ресурстарын болжаудың және оның нәтижелерін пайдаланудың ұлттық жүйесін қалыптастыру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қалыптастырылатын еңбек ресурстарының болжамын ескере отырып айқындалатын Денсаулық сақтау, білім беру, мәдениет, спорт, әлеуметтік қамсыздандыру және ветеринарияның сұранысқа ие мамандары.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