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db4b" w14:textId="3cbd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және Ащысай, Байылдыр, Қарнақ, Хантағы ауылдарының жерлерін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29 маусымдағы № 149 шешiмi. Қазақстан Республикасының Әділет министрлігінде 2022 жылғы 4 шілдеде № 28698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қаласының және Ащысай, Байылдыр, Қарнақ, Хантағы ауылдарының жерлерін аймақтарға бөлу жобалары (схемалары),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Кентау қалалық мәслихатының "Кентау қаласының жерлерді аймақтарға бөлу схемасы туралы" 2016 жылғы 28 қарашадағы № 57 (Нормативтік құқықтық актілерді мемлекеттік тіркеу тізілімінде № 3939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қаласының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Ащысай ауылы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Байылдыр ауылы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Қарнақ ауылы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Хантағы ауылы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