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c515" w14:textId="d1a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29 қыркүйектегі № 185 қаулысы. Қазақстан Республикасының Әділет министрлігінде 2022 жылғы 4 қазанда № 30014 болып тiркелдi. Күші жойылды - Түркістан облысы әкiмдiгiнiң 2024 жылғы 8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08.02.2024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04.10.2023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орындар / сенімгерлік басқару/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қорытындысы бойынша қысқартылған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