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6816" w14:textId="51a6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кентінде көшелерге атаулар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ақат кенті әкімінің 2022 жылғы 8 желтоқсандағы № 131 шешімі. Қазақстан Республикасының Әділет министрлігінде 2022 жылғы 13 желтоқсанда № 310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әкімдігі жанындағы облыстық ономастика комиссиясының 2022 жылғы 14 шілдедегі қорытындысы негізінде және Мақат кент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ат кентінің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Томирис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Жұмазия Күншығарова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Мұқаш Атшыбае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Өмірзақ Есмұрзин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Бекет ата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Лұқпан Нұғыман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Беркінғали Атшыбае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Мұқан Көздекено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Шернияз Жарылғасұлы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Рахымжан Отарбаев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Жұмабек Тәшенов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Төлеген Айбергенов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Серік Сағытжанов көшесі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қат кентінің Әліби Жангелдин көшесі Нұрлан Балғымбаев көшесіне қайта ата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