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4c69" w14:textId="c524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12 желтоқсандағы № 174-VII шешімі. Қазақстан Республикасының Әділет министрлігінде 2022 жылғы 14 желтоқсанда № 31095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Исатай ауданы бойынша шетелдіктер үшін туристерді орналастыру орындарындағы туристік жарна мөлшерлемелері 2022 жылғы 1 қаңтардан бастап 31 желтоқсанды қоса алғанда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