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ae83" w14:textId="678a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 мәслихатының "Махамбет ауданында тұратын аз қамтылған отбасыларға (азаматтарға) тұрғын үй көмегін көрсетудің қағидасын бекіту туралы" 2015 жылғы 24 желтоқсандағы № 349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2022 жылғы 2 ақпандағы № 106 шешімі. Қазақстан Республикасының Әділет министрлігінде 2022 жылғы 11 ақпанда № 26788 болып тіркелді. Күші жойылды - Атырау облысы Махамбет аудандық мәслихатының 2024 жылғы 4 мамырдағы № 117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04.05.2024 № </w:t>
      </w:r>
      <w:r>
        <w:rPr>
          <w:rFonts w:ascii="Times New Roman"/>
          <w:b w:val="false"/>
          <w:i w:val="false"/>
          <w:color w:val="ff0000"/>
          <w:sz w:val="28"/>
        </w:rPr>
        <w:t>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Махамбет аудандық мәслихаты ШЕШТІ:</w:t>
      </w:r>
    </w:p>
    <w:bookmarkEnd w:id="0"/>
    <w:bookmarkStart w:name="z5" w:id="1"/>
    <w:p>
      <w:pPr>
        <w:spacing w:after="0"/>
        <w:ind w:left="0"/>
        <w:jc w:val="both"/>
      </w:pPr>
      <w:r>
        <w:rPr>
          <w:rFonts w:ascii="Times New Roman"/>
          <w:b w:val="false"/>
          <w:i w:val="false"/>
          <w:color w:val="000000"/>
          <w:sz w:val="28"/>
        </w:rPr>
        <w:t xml:space="preserve">
      1. Махамбет ауданы мәслихатының "Махамбет ауданында аз қамтылған отбасыларға (азаматтарға) тұрғын үй көмегін көрсетудің қағидасын бекіту туралы" 2015 жылғы 24 желтоқсандағы № 349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3433 болып тіркелген)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"Махамбет ауданында тұрғын үй көмегін көрсетудің мөлшері мен тәртібін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"1. Осы шешімнің қосымшасына сәйкес Махамбет ауданында тұрғын үй көмегін көрсетудің мөлшері мен тәртібі айқындалсын.";</w:t>
      </w:r>
    </w:p>
    <w:bookmarkEnd w:id="4"/>
    <w:bookmarkStart w:name="z10"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w:t>
            </w:r>
            <w:r>
              <w:br/>
            </w:r>
            <w:r>
              <w:rPr>
                <w:rFonts w:ascii="Times New Roman"/>
                <w:b w:val="false"/>
                <w:i w:val="false"/>
                <w:color w:val="000000"/>
                <w:sz w:val="20"/>
              </w:rPr>
              <w:t xml:space="preserve"> мәслихатының 2022 жылғы</w:t>
            </w:r>
            <w:r>
              <w:br/>
            </w:r>
            <w:r>
              <w:rPr>
                <w:rFonts w:ascii="Times New Roman"/>
                <w:b w:val="false"/>
                <w:i w:val="false"/>
                <w:color w:val="000000"/>
                <w:sz w:val="20"/>
              </w:rPr>
              <w:t xml:space="preserve"> 2 ақпандағы № 106 шешіміне</w:t>
            </w:r>
            <w:r>
              <w:br/>
            </w: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мәслихаттың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349 шешіміне қосымша</w:t>
            </w:r>
          </w:p>
        </w:tc>
      </w:tr>
    </w:tbl>
    <w:bookmarkStart w:name="z15" w:id="7"/>
    <w:p>
      <w:pPr>
        <w:spacing w:after="0"/>
        <w:ind w:left="0"/>
        <w:jc w:val="left"/>
      </w:pPr>
      <w:r>
        <w:rPr>
          <w:rFonts w:ascii="Times New Roman"/>
          <w:b/>
          <w:i w:val="false"/>
          <w:color w:val="000000"/>
        </w:rPr>
        <w:t xml:space="preserve"> Махамбет ауданында тұрғын үй көмегін көрсетудің мөлшері мен тәртібі</w:t>
      </w:r>
    </w:p>
    <w:bookmarkEnd w:id="7"/>
    <w:bookmarkStart w:name="z16" w:id="8"/>
    <w:p>
      <w:pPr>
        <w:spacing w:after="0"/>
        <w:ind w:left="0"/>
        <w:jc w:val="both"/>
      </w:pPr>
      <w:r>
        <w:rPr>
          <w:rFonts w:ascii="Times New Roman"/>
          <w:b w:val="false"/>
          <w:i w:val="false"/>
          <w:color w:val="000000"/>
          <w:sz w:val="28"/>
        </w:rPr>
        <w:t>
      1. Тұрғын үй көмегі жергілікті бюджет қаражаты есебінен Махамбет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8"/>
    <w:bookmarkStart w:name="z17"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18"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0"/>
    <w:bookmarkStart w:name="z19"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1"/>
    <w:bookmarkStart w:name="z20" w:id="12"/>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12"/>
    <w:bookmarkStart w:name="z21" w:id="13"/>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3"/>
    <w:bookmarkStart w:name="z22" w:id="14"/>
    <w:p>
      <w:pPr>
        <w:spacing w:after="0"/>
        <w:ind w:left="0"/>
        <w:jc w:val="both"/>
      </w:pPr>
      <w:r>
        <w:rPr>
          <w:rFonts w:ascii="Times New Roman"/>
          <w:b w:val="false"/>
          <w:i w:val="false"/>
          <w:color w:val="000000"/>
          <w:sz w:val="28"/>
        </w:rPr>
        <w:t>
      2. Тұрғын үй көмегін тағайындау "Махамбет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4"/>
    <w:bookmarkStart w:name="z23" w:id="15"/>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5"/>
    <w:bookmarkStart w:name="z24" w:id="16"/>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6"/>
    <w:bookmarkStart w:name="z25" w:id="17"/>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7"/>
    <w:bookmarkStart w:name="z26" w:id="1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8"/>
    <w:bookmarkStart w:name="z27" w:id="1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9"/>
    <w:bookmarkStart w:name="z28" w:id="2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0"/>
    <w:bookmarkStart w:name="z29" w:id="2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1"/>
    <w:bookmarkStart w:name="z30" w:id="2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2"/>
    <w:bookmarkStart w:name="z31" w:id="23"/>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