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126" w14:textId="45c0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Құлсары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2 жылғы 21 қыркүйектегі № 242 қаулысы және Атырау облысы Жылыой аудандық мәслихатының 2022 жылғы 22 қыркүйектегі № 23-4 бірлескен шешімі. Қазақстан Республикасының Әділет министрлігінде 2022 жылғы 29 қыркүйекте № 298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ла тұрғындарының пікірін ескере отырып және облыстық ономастика комиссиясының 2022 жылғы 11 наурыздағы қорытындысы негізінде, Жылыой ауданы әкімдігі ҚАУЛЫ ЕТЕДІ және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аңызы бар Құлсары қалас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55 көшеге – Отар Рахим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61 көшеге – Әлен Бисенқұл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60 көшеге – Смадияр Шахар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242 көшеге – Жұмалы Кенжи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123 көшеге – Дүйсенғали Жұмалие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101 көшеге – Ермекбай Сабир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33 көшеге – Қарағұл Құрмано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163 көшеге – Идеят Изимо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229 көшеге – Жәңкей Сисенбердие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161 көшеге – Құбаш Ермишев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151 көшеге – Хамидолла Хабдешев көшес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