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c3b9" w14:textId="faac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12 шілдедегі № 143 қаулысы. Қазақстан Республикасының Әділет министрлігінде 2022 жылғы 14 шілдеде № 28813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тыңайтқыштарды (органикалық тыңайтқыштарды қоспағанда) субсидиялауға бюджеттік қаражат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әсерлі заттар мөлшері,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түйіршіктелген, В маркалы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– кемінде 6,8, N нитратты – кемінде 6,8, N амидті – 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КАС- 28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КАС- 30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 + 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тыңайтқыштар, КАС + 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тыңайтқышы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маркалы:18-44-0 (UP)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Тукоқоспа,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(I сорт, II сорт)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маркалы,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маркалы,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маркалы,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маркалы,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азот-фосфор-калийлі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маркалы,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маркалы,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азот-фосфор-калийлі-нитроаммофоска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азотты-фосфорлы-калийлы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тыңайтқышы, NPK-қосу 9-20-20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9-25-25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диаммофоска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8-20-30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тыңайтқыш, NPK(S) 8-20-30(2)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NPKS-8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тыңайтқыш,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тыңайтқыш, NPК(S)13-17-17(6)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тыңайтқыш, NPК(S) 13-17-17(6)+0,15В+0,6Zn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NPS (N-20, P-20 +S-14)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күрделі тыңайтқыш, (NPКS-удобрение)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тыңайтқыш, (NPS-тыңайтқыш),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кемінде- 6, Р2О5 кемінде-12, SO3 кемінде -15, СаО кемінде - 14, MgO кемінде-0,25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 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(РКS-тыңайтқыш),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кристалды суда еритін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кристалды тазартылған моноаммонийфосфат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кристалданған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12-61-0 (MAP)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0-52-34 (MKP)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тыңайтқыш,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тыңайтқыш, ФЕРТИМ (КМУ ФЕРТИМ) NPS (N-9, P-14 + S-10)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биотыңайтқышы күрделі-аралас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кальций)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15-0-0 + 27 CaO (CN)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NPK тыңайтқышы микроэлементтермен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"Magnesium Sulphate"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13-0-46 (NOP)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11-0-0 + 15 MgO (MN)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19-21, фульво қышқылдары-3-5, ульмин және гумин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 "Әмбебап"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"Өсу"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"Астық"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 "Қызылша"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суда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N-30%(АМИДТЫ АЗОТ) , P2O5-17%(ФОСФОР ПЕНТОКСИДІ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тыңайтқышы "Молибден"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тыңайтқыш, Vittafos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тыңайтқыш, Vittafos Plus, NPK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тыңайтқыш, Vittafos Plus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10-52-10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13-6-26+8 CaO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15-5-30+2MgO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15-30-15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16-8-24+2MgO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18-18-18+1MgO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20-10-20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0-60-20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питание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тыңайтқышы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аммонийлы-0,6,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фосфаты түріндегі-КН2РО3),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Моно-Күкірт"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Моно-Мырыш"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тыңайтқышы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тыңайтқышы "Микроэл"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 "Экомак"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 "Страда N"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тыңайтқышы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тыңайтқышы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 – 0,7 %; полисахаридтер – 0,00388 %; фитогормондар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– 5,19 %; органикалық қышқылдар – 5,30 %; полисахаридтер – 0,00379 %; фитогормондар – 0,00043 %; гуминді қышқылдар – 0,25 %, фульвоқышқылдары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қышқылдар-25грамм/литр, аминқышқылдары -25грамм/литр, өсімдіктердің иммунитеті және өсу стимуляторы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аминқышқылдары -25 грамм/литр, өсімдіктердің иммунитеті және өсу стимуляторы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 грамм/литр, өсімдіктердің иммунитеті және өсу стимуляторы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 грамм/литр, аминқышқылдары — 25 грамм/литр, өсімдіктердің иммунитеті және өсу стимуляторы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вегетация бұршақтылар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 грамм/литр, аминқышқылдары -25 грамм/литр, өсімдіктердің иммунитеті және өсу стимуляторы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-25 грамм/литр, аминқышқылдары — 25 грамм/литр, өсімдіктердің иммунитеті және өсу стимуляторы —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 12%, фульво 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гумин қышқылдарының калий тұздары-12%, фульво қышқылының калий тұздары-3%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фульво қышқылының калий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тұздары-45%, биокатализатор 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аминқышқылдары-0,8; ауксиндер-0,68;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5.1.1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10.0.1 аммоний нитратымен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сұйық тыңайтқыш "Калий гуматы"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P-50 микрон/килограмм, К-80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микрон/килограмм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 N-2,3%, аминқышқылдары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көміртегі-19%, N-5,6%, аминқышқылдары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көміртегі-19%,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гуминді-фульво қышқылдары-12,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қышқылдары-7; фульво 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қышқылдары-7; фульво қышқылдары -3; янтарь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қышқылдары-7; фульво қышқылдары-3; янтарь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қышқылдары-7; фульво қышқылдары-3; арахидон қышқылы-0,0001; тритерпен қышқылдары-0,2;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қышқылдары-7; фульво қышқылдары-3; күміс иондары-0,05;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қышқылдары-7; фульво 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аминқышқылы L-пролин-0,3, теңіз балдырларының экстракты-0,1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аминқышқылдары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БМВ-гуминді қышқыл-1,5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тыңайтқышы "5:6:9"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 калий, фитоспорин-М (титр 2x10 төмен емес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"Кешенді"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тұздары БМВ-гуминді қышқыл-1, фитоспорин-М (титр кемінде 1,5x10 колония 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"Мо"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БМВ-гуминді қышқыл-2, фитоспорин-М (титр кемінде 5x10 колония құраушы бірліктер 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 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L-a-aминқышқылы-8,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L-a-aминқышқылы-3,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тыңайтқышы,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гуминді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несепнәрлі-18, гумин қышқылдары (гуматтар)-6, гидроксикарбон қышқылдары-2,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несепнәрлі - 6, Сu агентпен- 3,5, Mn агентпен-3,5, Zn агентпен -0,25, гидроксикарбон 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несепнәрлі - 1, оның ішінде нитратты - 12, Zn агент -12, гидроксикарбонды қышқылдар-18,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несепнәрлі - 10, MgO агентпен - 4, B борэтаноломин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жалпы- 10, оның ішінде органикалық - 1,5, B борэтаноломин - 12, Мо агентпен - 1, гуминді қышқылдар (гуматтар) - 4, гидроксикарбонды қышқылдар-4,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топырақ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затқа- 1,5, Р2О5 - 1,5 құрғақ затқа, К2О - 1,5 құрғақ затқа, жалпы құрғақ затқа жалпы органикалық зат - 75-80, жалпы гуминді экстракттан құрғақ органикалық затқа- 90-95, гуминді табиғи қышқылдар жалпы гуминді экстракттан - 54-56, гуминді қышқылдар (калий тұздары) жалпы гуминді экстракттан - 40, фульвоқышқылдары табиғи жалпы гуминді экстракттан- 4-6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 - 1,2-1,7, жалпы құрғақ заттар жалпы органикалық зат - 80-85, жалпы гуминдік эстракт–құрғақ органикалық затқа- 90-95, табиғи гуминді қышқылдар жалпы гуминдік эстракт - 95-96, фульво қышқылдары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жалпы гуминдік эстракт - 4-5, гидроксикарбонды қышқылдар-16,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Р2О5 - 0,50, К2О - 2,5, MgO - 0,10, B - 0,10, Co - 0,01, Cu - 0,05, Fe - 0,12, Mn - 0,12, Mo - 0,025, Zn - 0,12, гуминді қышқылдар - 7, гидроксикарбонды қышқылдар-0,60, аминқышқылдары-2,40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 – 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карбамидті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 -4,7, N карбамидті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аммиакты - 3,3 %, N карбамидті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 - 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 - 12,5, оның ішінде бос аминқышқылдары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P2O5 - 1,83%, К2О - 1,2%, теңіз балдырларының экстракты Ascophyllum nodosum A142, оның ішінде бос аминқышқылдары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кемінде 1,7%, Mo - 0,02%, теңіз балдырларының экстракты, оның ішінде бос аминқышқылдары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негізі қоңыр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- 2-2,6%, P2O5 - 2-2,6%, К2О - 7,5-9,9%, S - 1,3-1,7%, Mn EDTA - 1,2-1,5%, Zn EDTA - 1,2-1,5%, aминқышқылдары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оның ішінде нитратты - 2,8, несепнәрлі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аммонийлы - 8%, Р2О5 - 31%, К2О - 4%, балдырлардың экстракты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көміртегі- 8,4%,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гуминді қышқылдары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 текше дециметр3, коллоидтық күміс 500 миллиграмм/литр+полигексаметиленбигуанид гидрохлорид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сұйық микротыңайтқыш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тыңайтқыш: "Оракул мультикомплекс"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колофермин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(оның ішінде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колофермин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(оның ішінде N – 5,2, SO3 – 7,3, аминқышқылдары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күкірт актив"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(оның ішінде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(оның ішінде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темір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(оның ішінде N – 7,3, SO3 – 9,3, аминқышқылдары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марганец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(оның ішінде N – 3, SO3 – 7,5, аминқышқылдары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тұқым"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молибден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(оның ішінде N – 7,1, аминқышқылдары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"Азот"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"Трио"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"Супер"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"Мырыш"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"Күкірт"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"ФосфорКалий"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"БорМолибден"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"Марганец"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"Мыс"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"Молибден"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"Кремний"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"Магний"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"Кальций"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"SMARTFERT" тыңайтқыш NPK 15-15-15+15S+ME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- 1,5%, N жалпы органикалық - 1,5%, K2О - 4%, органикалық заттар - 30%, органикалық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балдырларының экстракты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балдырларының экстракты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балдырларының экстракты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балдырларының экстракты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балдырларының экстракты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Плюс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 қышқылы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 қышқылы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еркін аминқышқылдары-11,55%, балдырлар экстракты-9,47%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ТЫҢАЙТҚЫШЫ "ГУМИМАКС-П" кешенді гуминді-минералды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фульво қышқылдары - 2%, органикалық қышқылдар-14%, аминқышқылдары-0,15%,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 лимон қышқылы С6H8O7, 5% кальций дигидроортофосфат Са(H2PO4)2, 5%+ этилендиаментетр-уксус қышқылдары динатри тұзы 2 сулы (ЭДТА) Na2-EDTA * 2 H2O, 3,5 %+ марганец (II) хлорид тетрагидрат MnCl2 * 4H2O, 3,2% + натрий нитраты NaNO3, 2%+ темір хлориді гексагидрат FeCl3 * 6H2O, 2%+бор қышқылы H3BO3, 1 + Мыс (II) нитрат тригидрат Cu(NO3)2* 3H2O, 0,2%+ молибдат аммоний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spp. Trichoderma spp және басқа өсуді ынталандыратын бактериялар, колония құрайтын бірліктер/миллилитр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"ГидроКүкірт"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10-0-45+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PRO 0-40-55+ME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гуминді және фульво қышқылдары-10%,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заттар 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азот-16%, аммоний азоты 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 -8,8%, азот нитраты -2,4%, азот аммонийлы 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азот нитратты (NO3-N) - 9 азот аммонийлы (NH4-N)- 1, суда еритін кальций оксиді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 - 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жалпы N-7, NH2-N-7,P2O5-7, K2O-7,pH-5,7-7,7,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 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тыңайтқыштарды (органикалық тыңайтқыштарды қоспағанда) субсидиялауға бюджеттік қаражат көлемдері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