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4c62" w14:textId="5694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Уәлиханов ауданы Қаратерек ауылдық округі әкімінің 2022 жылғы 30 наурыздың "Шектеу іс-шараларын белгілеу туралы"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Қаратерек ауылдық округі әкімінің 2022 жылғы 24 маусымдағы № 7 шешімі. Қазақстан Республикасының Әділет министрлігінде 2022 жылғы 30 маусымда № 28652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"Құқықтық актілер туралы"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Уәлиханов ауданының бас мемлекеттік ветеринариялық-санитариялық инспекторының 2022 жылғы 13 маусымдағы № 17-08/102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Қаратерек ауылдық округі Қаратерек ауылының аумағында ірі қара малдың жұқпалы ринотрахеит ауруының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Уәлиханов ауданы Қаратерек ауылдық округі әкімінің 2022 жылғы 30 наурыздың "Шектеу іс-шараларын белгілеу туралы"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27604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