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381c1" w14:textId="5c381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Уәлиханов ауданы бойынша шетелдіктер үшін 2022 жылға арналған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аудандық мәслихатының 2022 жылғы 19 мамырдағы № 4-18 c шешімі. Қазақстан Республикасының Әділет министрлігінде 2022 жылғы 23 мамырда № 28161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Үкіметінің 2021 жылғы 5 қарашадағы № 787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Уәлиханов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2022 жылғы 1 қаңтардан бастап 31 желтоқсанды қоса алғанда туристерді орналастыру орындарындағы шетелдіктер үшін туристік жарнаның мөлшерлемелері - болу құнының 0 (нөл) пайызы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Уәлиханов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