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e686" w14:textId="bf3e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аумағында шетелдіктер үшін 2022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28 наурыздағы № 20/8 шешімі. Қазақстан Республикасының Әділет министрлігінде 2022 жылғы 5 сәуірде № 27409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"Шетелдіктер үшін турістік жарнаны төлеу қағидаларын бекіту туралы" 2021 жылғы 5 қарашадағы № 787 қаулысымен бекітілген, шетелдіктер үшін турістік жарнаны төлеу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ауданының аумағында туристік жарнаның мөлшерлемелері 2022 жылғы 1 қаңтардан бастап 31 желтоқсанды қоса алғанда болу құнының 0 (нөл) пайызы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