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369d" w14:textId="b4e3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2017 жылғы 3 мамырдағы № 13/1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12/13 шешімі. Қазақстан Республикасының Әділет министрлігінде 2022 жылғы 9 наурыздағы № 27046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мамырдағы № 13/1 (Нормативтік құқықтық актілерді мемлекеттік тіркеу тізілімінде № 4184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2"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3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1" w:id="14"/>
    <w:p>
      <w:pPr>
        <w:spacing w:after="0"/>
        <w:ind w:left="0"/>
        <w:jc w:val="both"/>
      </w:pPr>
      <w:r>
        <w:rPr>
          <w:rFonts w:ascii="Times New Roman"/>
          <w:b w:val="false"/>
          <w:i w:val="false"/>
          <w:color w:val="000000"/>
          <w:sz w:val="28"/>
        </w:rPr>
        <w:t>
      7) уәкілетті орган - "Қызылжар аудандық жұмыспен қамту және әлеуметтік бағдарламалар бөлімі" коммуналдық мемлекеттік мекемесі;</w:t>
      </w:r>
    </w:p>
    <w:bookmarkEnd w:id="14"/>
    <w:bookmarkStart w:name="z3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3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4" w:id="17"/>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адамдарға таралады.</w:t>
      </w:r>
    </w:p>
    <w:bookmarkEnd w:id="17"/>
    <w:bookmarkStart w:name="z35" w:id="18"/>
    <w:p>
      <w:pPr>
        <w:spacing w:after="0"/>
        <w:ind w:left="0"/>
        <w:jc w:val="both"/>
      </w:pPr>
      <w:r>
        <w:rPr>
          <w:rFonts w:ascii="Times New Roman"/>
          <w:b w:val="false"/>
          <w:i w:val="false"/>
          <w:color w:val="000000"/>
          <w:sz w:val="28"/>
        </w:rPr>
        <w:t>
      4. Әлеуметтік көмек "Қазақстан Республикасында мүгедектердi әлеуметтiк қорғау туралы" Қазақстан Республикасы Заңының 16-бабында және "Ардагерлер туралы" бұдан әрі - Заң)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осы Қағидаларда көзделген тәртіппен көрсетіледі.</w:t>
      </w:r>
    </w:p>
    <w:bookmarkEnd w:id="18"/>
    <w:bookmarkStart w:name="z36" w:id="19"/>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9"/>
    <w:bookmarkStart w:name="z37"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8"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9" w:id="22"/>
    <w:p>
      <w:pPr>
        <w:spacing w:after="0"/>
        <w:ind w:left="0"/>
        <w:jc w:val="both"/>
      </w:pPr>
      <w:r>
        <w:rPr>
          <w:rFonts w:ascii="Times New Roman"/>
          <w:b w:val="false"/>
          <w:i w:val="false"/>
          <w:color w:val="000000"/>
          <w:sz w:val="28"/>
        </w:rPr>
        <w:t>
      7. Атаулы күндер мен мереке күндеріне біржолғы әлеуметтік көмек келесі санаттағы азаматтарға көрсетіледі:</w:t>
      </w:r>
    </w:p>
    <w:bookmarkEnd w:id="22"/>
    <w:bookmarkStart w:name="z40"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41"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42"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3" w:id="26"/>
    <w:p>
      <w:pPr>
        <w:spacing w:after="0"/>
        <w:ind w:left="0"/>
        <w:jc w:val="both"/>
      </w:pPr>
      <w:r>
        <w:rPr>
          <w:rFonts w:ascii="Times New Roman"/>
          <w:b w:val="false"/>
          <w:i w:val="false"/>
          <w:color w:val="000000"/>
          <w:sz w:val="28"/>
        </w:rPr>
        <w:t>
      2) 7 мамыр – Отан қорғаушылар күніне:</w:t>
      </w:r>
    </w:p>
    <w:bookmarkEnd w:id="26"/>
    <w:bookmarkStart w:name="z44"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7"/>
    <w:bookmarkStart w:name="z45"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6" w:id="29"/>
    <w:p>
      <w:pPr>
        <w:spacing w:after="0"/>
        <w:ind w:left="0"/>
        <w:jc w:val="both"/>
      </w:pPr>
      <w:r>
        <w:rPr>
          <w:rFonts w:ascii="Times New Roman"/>
          <w:b w:val="false"/>
          <w:i w:val="false"/>
          <w:color w:val="000000"/>
          <w:sz w:val="28"/>
        </w:rPr>
        <w:t>
      3) 9 мамыр - Жеңіс күніне орай:</w:t>
      </w:r>
    </w:p>
    <w:bookmarkEnd w:id="29"/>
    <w:bookmarkStart w:name="z47" w:id="3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1 000 000 (бір миллион) теңге мөлшерінде;</w:t>
      </w:r>
    </w:p>
    <w:bookmarkEnd w:id="30"/>
    <w:bookmarkStart w:name="z48" w:id="31"/>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қызметшiлеріне – 1 000 000 (бір миллион) теңге мөлшерінде;</w:t>
      </w:r>
    </w:p>
    <w:bookmarkEnd w:id="31"/>
    <w:bookmarkStart w:name="z49"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50"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51"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(жүз мың) теңге мөлшерінде;</w:t>
      </w:r>
    </w:p>
    <w:bookmarkEnd w:id="34"/>
    <w:bookmarkStart w:name="z52"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3"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4"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7"/>
    <w:bookmarkStart w:name="z55"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 мөлшерінде;</w:t>
      </w:r>
    </w:p>
    <w:bookmarkEnd w:id="38"/>
    <w:bookmarkStart w:name="z56"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7"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- 60 000 (алпыс мың) теңге мөлшерінде;</w:t>
      </w:r>
    </w:p>
    <w:bookmarkEnd w:id="40"/>
    <w:bookmarkStart w:name="z58"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9" w:id="4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(зайыбына) - 30 000 (отыз мың) теңге мөлшерінде;</w:t>
      </w:r>
    </w:p>
    <w:bookmarkEnd w:id="42"/>
    <w:bookmarkStart w:name="z6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3"/>
    <w:bookmarkStart w:name="z6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4"/>
    <w:bookmarkStart w:name="z62"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63"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8"/>
    <w:bookmarkStart w:name="z66"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7"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8"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51"/>
    <w:bookmarkStart w:name="z69"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2"/>
    <w:bookmarkStart w:name="z70"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қызметшiлеріне - 15 (он бес) айлық есептік көрсеткіш мөлшерінде;</w:t>
      </w:r>
    </w:p>
    <w:bookmarkEnd w:id="54"/>
    <w:bookmarkStart w:name="z72"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5"/>
    <w:bookmarkStart w:name="z73"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6"/>
    <w:bookmarkStart w:name="z74"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75"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 (он бес) айлық есептік көрсеткіш мөлшерінде;</w:t>
      </w:r>
    </w:p>
    <w:bookmarkEnd w:id="58"/>
    <w:bookmarkStart w:name="z76"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bookmarkEnd w:id="59"/>
    <w:bookmarkStart w:name="z77" w:id="60"/>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8"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9" w:id="62"/>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2"/>
    <w:bookmarkStart w:name="z80"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81"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82"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3"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ауданның құрметті азаматтарына - 10 (он) айлық есептік көрсеткіш мөлшерінде біржолғы өтемақылар төленеді;</w:t>
      </w:r>
    </w:p>
    <w:bookmarkEnd w:id="66"/>
    <w:bookmarkStart w:name="z84"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5"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6"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9"/>
    <w:bookmarkStart w:name="z87"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8"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9"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90"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91"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92"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3"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6"/>
    <w:bookmarkStart w:name="z94"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95" w:id="78"/>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жартыжылдықта 1 рет - 10 (он) айлық есептік көрсеткіш мөлшерінде;</w:t>
      </w:r>
    </w:p>
    <w:bookmarkEnd w:id="78"/>
    <w:bookmarkStart w:name="z96" w:id="79"/>
    <w:p>
      <w:pPr>
        <w:spacing w:after="0"/>
        <w:ind w:left="0"/>
        <w:jc w:val="both"/>
      </w:pPr>
      <w:r>
        <w:rPr>
          <w:rFonts w:ascii="Times New Roman"/>
          <w:b w:val="false"/>
          <w:i w:val="false"/>
          <w:color w:val="000000"/>
          <w:sz w:val="28"/>
        </w:rPr>
        <w:t>
      9. Әлеуметтік көмек өмірлік қиын жағдайда қалған келесі санаттағы азаматтарға табыстарын есепке алынып көрсетіледі:</w:t>
      </w:r>
    </w:p>
    <w:bookmarkEnd w:id="79"/>
    <w:bookmarkStart w:name="z97" w:id="80"/>
    <w:p>
      <w:pPr>
        <w:spacing w:after="0"/>
        <w:ind w:left="0"/>
        <w:jc w:val="both"/>
      </w:pPr>
      <w:r>
        <w:rPr>
          <w:rFonts w:ascii="Times New Roman"/>
          <w:b w:val="false"/>
          <w:i w:val="false"/>
          <w:color w:val="000000"/>
          <w:sz w:val="28"/>
        </w:rPr>
        <w:t>
      қатерлі ісікке шалдыққан адамдарға жартыжылдықта 1 рет - 10 (он) айлық есептік көрсеткіштер мөлшерінде.</w:t>
      </w:r>
    </w:p>
    <w:bookmarkEnd w:id="80"/>
    <w:bookmarkStart w:name="z98" w:id="81"/>
    <w:p>
      <w:pPr>
        <w:spacing w:after="0"/>
        <w:ind w:left="0"/>
        <w:jc w:val="both"/>
      </w:pPr>
      <w:r>
        <w:rPr>
          <w:rFonts w:ascii="Times New Roman"/>
          <w:b w:val="false"/>
          <w:i w:val="false"/>
          <w:color w:val="000000"/>
          <w:sz w:val="28"/>
        </w:rPr>
        <w:t>
      10. Әлеуметтік көмек өмірлік қиын жағдайда қалған келесі санаттағы азаматтарға табыстарын есепке алмай бір рет және (немесе) мерзімді (ай сайын) көрсетіледі:</w:t>
      </w:r>
    </w:p>
    <w:bookmarkEnd w:id="81"/>
    <w:bookmarkStart w:name="z99" w:id="82"/>
    <w:p>
      <w:pPr>
        <w:spacing w:after="0"/>
        <w:ind w:left="0"/>
        <w:jc w:val="both"/>
      </w:pPr>
      <w:r>
        <w:rPr>
          <w:rFonts w:ascii="Times New Roman"/>
          <w:b w:val="false"/>
          <w:i w:val="false"/>
          <w:color w:val="000000"/>
          <w:sz w:val="28"/>
        </w:rPr>
        <w:t>
      Адамның иммун тапшылығы вирусынан (бұдан әрі - АИТВ) туындаған ауруы бар балаларға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ай сайын ең төменгі күнкөріс деңгейінің 2 (екі) еселенген мөлшерінде жәрдемақы төленеді;</w:t>
      </w:r>
    </w:p>
    <w:bookmarkEnd w:id="82"/>
    <w:bookmarkStart w:name="z100"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бір жолға - 100 (жүз) айлық есептік көрсеткіш мөлшерінде;</w:t>
      </w:r>
    </w:p>
    <w:bookmarkEnd w:id="83"/>
    <w:bookmarkStart w:name="z101" w:id="84"/>
    <w:p>
      <w:pPr>
        <w:spacing w:after="0"/>
        <w:ind w:left="0"/>
        <w:jc w:val="both"/>
      </w:pPr>
      <w:r>
        <w:rPr>
          <w:rFonts w:ascii="Times New Roman"/>
          <w:b w:val="false"/>
          <w:i w:val="false"/>
          <w:color w:val="000000"/>
          <w:sz w:val="28"/>
        </w:rPr>
        <w:t>
      туберкулезбен ауыратын және "Қызылжар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ай сайын- 6 (алты) айлық есептік көрсеткіш мөлшерінде</w:t>
      </w:r>
    </w:p>
    <w:bookmarkEnd w:id="84"/>
    <w:bookmarkStart w:name="z102" w:id="85"/>
    <w:p>
      <w:pPr>
        <w:spacing w:after="0"/>
        <w:ind w:left="0"/>
        <w:jc w:val="both"/>
      </w:pPr>
      <w:r>
        <w:rPr>
          <w:rFonts w:ascii="Times New Roman"/>
          <w:b w:val="false"/>
          <w:i w:val="false"/>
          <w:color w:val="000000"/>
          <w:sz w:val="28"/>
        </w:rPr>
        <w:t>
      Заңның 4, 5, 6-баптарында және 7-бабының 3) тармақшасында көрсетілген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сондай-ақ,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w:t>
      </w:r>
    </w:p>
    <w:bookmarkEnd w:id="85"/>
    <w:bookmarkStart w:name="z103" w:id="86"/>
    <w:p>
      <w:pPr>
        <w:spacing w:after="0"/>
        <w:ind w:left="0"/>
        <w:jc w:val="both"/>
      </w:pPr>
      <w:r>
        <w:rPr>
          <w:rFonts w:ascii="Times New Roman"/>
          <w:b w:val="false"/>
          <w:i w:val="false"/>
          <w:color w:val="000000"/>
          <w:sz w:val="28"/>
        </w:rPr>
        <w:t>
      Заңның 4, 5, 6-баптарында және 7-бабының 3)тармақшасында көрсетілген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сондай-ақ,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санаторий-курорттық емдеу құны мөлшерінде, бірақ 50 (елу) айлық есептік көрсеткіш мөлшеріндегі сомадан аспайтын мөлшерде;</w:t>
      </w:r>
    </w:p>
    <w:bookmarkEnd w:id="86"/>
    <w:bookmarkStart w:name="z104" w:id="87"/>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ақы төлеу үшін табыстарын есепке алмай, уәкілетті ұйым ұсынатын тізім бойынша азаматтардан өтініштер мен қоса берілетін құжаттарды талап етпей 2 (екі) айлық есептік көрсеткіш мөлшерінде, ай сайын.</w:t>
      </w:r>
    </w:p>
    <w:bookmarkEnd w:id="87"/>
    <w:bookmarkStart w:name="z105" w:id="88"/>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8"/>
    <w:bookmarkStart w:name="z106"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7" w:id="9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0"/>
    <w:bookmarkStart w:name="z108" w:id="91"/>
    <w:p>
      <w:pPr>
        <w:spacing w:after="0"/>
        <w:ind w:left="0"/>
        <w:jc w:val="both"/>
      </w:pPr>
      <w:r>
        <w:rPr>
          <w:rFonts w:ascii="Times New Roman"/>
          <w:b w:val="false"/>
          <w:i w:val="false"/>
          <w:color w:val="000000"/>
          <w:sz w:val="28"/>
        </w:rPr>
        <w:t>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Қызылжар ауданы әкімдігі бекітетін тізім бойынша көрсетіледі.</w:t>
      </w:r>
    </w:p>
    <w:bookmarkEnd w:id="91"/>
    <w:bookmarkStart w:name="z109" w:id="92"/>
    <w:p>
      <w:pPr>
        <w:spacing w:after="0"/>
        <w:ind w:left="0"/>
        <w:jc w:val="both"/>
      </w:pPr>
      <w:r>
        <w:rPr>
          <w:rFonts w:ascii="Times New Roman"/>
          <w:b w:val="false"/>
          <w:i w:val="false"/>
          <w:color w:val="000000"/>
          <w:sz w:val="28"/>
        </w:rPr>
        <w:t>
      14. Әлеуметтік көмек ұсынуға шығыстарды қаржыландыру Солтүстік Қазақстан облысы Қызылжар ауданы бюджетінде көзделген ағымдағы қаржы жылына арналған қаражат шегінде жүзеге асырылады.</w:t>
      </w:r>
    </w:p>
    <w:bookmarkEnd w:id="92"/>
    <w:bookmarkStart w:name="z110"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11" w:id="94"/>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4"/>
    <w:bookmarkStart w:name="z112" w:id="95"/>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5"/>
    <w:bookmarkStart w:name="z113" w:id="96"/>
    <w:p>
      <w:pPr>
        <w:spacing w:after="0"/>
        <w:ind w:left="0"/>
        <w:jc w:val="both"/>
      </w:pPr>
      <w:r>
        <w:rPr>
          <w:rFonts w:ascii="Times New Roman"/>
          <w:b w:val="false"/>
          <w:i w:val="false"/>
          <w:color w:val="000000"/>
          <w:sz w:val="28"/>
        </w:rPr>
        <w:t>
      16. Әлеуметтік көмек мына жағдайларда тоқтатылады:</w:t>
      </w:r>
    </w:p>
    <w:bookmarkEnd w:id="96"/>
    <w:bookmarkStart w:name="z114" w:id="97"/>
    <w:p>
      <w:pPr>
        <w:spacing w:after="0"/>
        <w:ind w:left="0"/>
        <w:jc w:val="both"/>
      </w:pPr>
      <w:r>
        <w:rPr>
          <w:rFonts w:ascii="Times New Roman"/>
          <w:b w:val="false"/>
          <w:i w:val="false"/>
          <w:color w:val="000000"/>
          <w:sz w:val="28"/>
        </w:rPr>
        <w:t>
      1) алушы қайтыс болғанда;</w:t>
      </w:r>
    </w:p>
    <w:bookmarkEnd w:id="97"/>
    <w:bookmarkStart w:name="z115" w:id="98"/>
    <w:p>
      <w:pPr>
        <w:spacing w:after="0"/>
        <w:ind w:left="0"/>
        <w:jc w:val="both"/>
      </w:pPr>
      <w:r>
        <w:rPr>
          <w:rFonts w:ascii="Times New Roman"/>
          <w:b w:val="false"/>
          <w:i w:val="false"/>
          <w:color w:val="000000"/>
          <w:sz w:val="28"/>
        </w:rPr>
        <w:t>
      2) алушы Қызылжар ауданынан тыс жерге тұрақты тұруға кеткенде;</w:t>
      </w:r>
    </w:p>
    <w:bookmarkEnd w:id="98"/>
    <w:bookmarkStart w:name="z116" w:id="99"/>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9"/>
    <w:bookmarkStart w:name="z117" w:id="100"/>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0"/>
    <w:bookmarkStart w:name="z118" w:id="101"/>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1"/>
    <w:bookmarkStart w:name="z119" w:id="102"/>
    <w:p>
      <w:pPr>
        <w:spacing w:after="0"/>
        <w:ind w:left="0"/>
        <w:jc w:val="both"/>
      </w:pPr>
      <w:r>
        <w:rPr>
          <w:rFonts w:ascii="Times New Roman"/>
          <w:b w:val="false"/>
          <w:i w:val="false"/>
          <w:color w:val="000000"/>
          <w:sz w:val="28"/>
        </w:rPr>
        <w:t>
      17. Жәрдемақылардың артық төленген сомалары – ерікті түрде, ал бас тартқан жағдайда сот тәртібімен қайтарылуға жатады.</w:t>
      </w:r>
    </w:p>
    <w:bookmarkEnd w:id="102"/>
    <w:bookmarkStart w:name="z120" w:id="103"/>
    <w:p>
      <w:pPr>
        <w:spacing w:after="0"/>
        <w:ind w:left="0"/>
        <w:jc w:val="left"/>
      </w:pPr>
      <w:r>
        <w:rPr>
          <w:rFonts w:ascii="Times New Roman"/>
          <w:b/>
          <w:i w:val="false"/>
          <w:color w:val="000000"/>
        </w:rPr>
        <w:t xml:space="preserve"> 5-тарау. Қорытынды ереже</w:t>
      </w:r>
    </w:p>
    <w:bookmarkEnd w:id="103"/>
    <w:bookmarkStart w:name="z121" w:id="104"/>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