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c953" w14:textId="b72c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17/185 шешімі. Қазақстан Республикасының Әділет министрлігінде 2022 жылғы 4 сәуірде № 27375 болып тіркелді. Күші жойылды - Солтүстік Қазақстан облысы Есіл ауданы мәслихатының 2023 жылғы 17 қазандағы № 9/118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17.10.2023 </w:t>
      </w:r>
      <w:r>
        <w:rPr>
          <w:rFonts w:ascii="Times New Roman"/>
          <w:b w:val="false"/>
          <w:i w:val="false"/>
          <w:color w:val="ff0000"/>
          <w:sz w:val="28"/>
        </w:rPr>
        <w:t>№ 9/118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12 наурыздағы № 46/290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Есіл ауданы әкімінің шешімімен құрылатын комиссия; </w:t>
      </w:r>
    </w:p>
    <w:bookmarkEnd w:id="9"/>
    <w:bookmarkStart w:name="z21"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5" w:id="14"/>
    <w:p>
      <w:pPr>
        <w:spacing w:after="0"/>
        <w:ind w:left="0"/>
        <w:jc w:val="both"/>
      </w:pPr>
      <w:r>
        <w:rPr>
          <w:rFonts w:ascii="Times New Roman"/>
          <w:b w:val="false"/>
          <w:i w:val="false"/>
          <w:color w:val="000000"/>
          <w:sz w:val="28"/>
        </w:rPr>
        <w:t>
      7)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4"/>
    <w:bookmarkStart w:name="z26"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шешімімен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тұратын адамдарға таралады.</w:t>
      </w:r>
    </w:p>
    <w:bookmarkEnd w:id="17"/>
    <w:bookmarkStart w:name="z29" w:id="18"/>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(бұдан әрі- Заң)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0"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1"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3" w:id="22"/>
    <w:p>
      <w:pPr>
        <w:spacing w:after="0"/>
        <w:ind w:left="0"/>
        <w:jc w:val="both"/>
      </w:pPr>
      <w:r>
        <w:rPr>
          <w:rFonts w:ascii="Times New Roman"/>
          <w:b w:val="false"/>
          <w:i w:val="false"/>
          <w:color w:val="000000"/>
          <w:sz w:val="28"/>
        </w:rPr>
        <w:t>
      7. Мереке күніне біржолғы әлеуметтік көмек келесі санаттағы азаматтарға көрсетіледі:</w:t>
      </w:r>
    </w:p>
    <w:bookmarkEnd w:id="22"/>
    <w:bookmarkStart w:name="z34"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5"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6"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37" w:id="26"/>
    <w:p>
      <w:pPr>
        <w:spacing w:after="0"/>
        <w:ind w:left="0"/>
        <w:jc w:val="both"/>
      </w:pPr>
      <w:r>
        <w:rPr>
          <w:rFonts w:ascii="Times New Roman"/>
          <w:b w:val="false"/>
          <w:i w:val="false"/>
          <w:color w:val="000000"/>
          <w:sz w:val="28"/>
        </w:rPr>
        <w:t>
      2) 7 мамыр – Отан қорғаушылар күніне:</w:t>
      </w:r>
    </w:p>
    <w:bookmarkEnd w:id="26"/>
    <w:bookmarkStart w:name="z38"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3) 9 мамыр - Жеңіс күніне орай:</w:t>
      </w:r>
    </w:p>
    <w:bookmarkEnd w:id="29"/>
    <w:bookmarkStart w:name="z41"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0"/>
    <w:bookmarkStart w:name="z42" w:id="31"/>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 1 000 000 (бір миллион) теңге мөлшерінде;</w:t>
      </w:r>
    </w:p>
    <w:bookmarkEnd w:id="31"/>
    <w:bookmarkStart w:name="z43"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4"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45"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6"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47"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48"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7"/>
    <w:bookmarkStart w:name="z49"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0"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1"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bookmarkEnd w:id="40"/>
    <w:bookmarkStart w:name="z52"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3"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на(зайыбына),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2"/>
    <w:bookmarkStart w:name="z54"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3"/>
    <w:bookmarkStart w:name="z55"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59"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8"/>
    <w:bookmarkStart w:name="z60"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1"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1"/>
    <w:bookmarkStart w:name="z63"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2"/>
    <w:bookmarkStart w:name="z64"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3"/>
    <w:bookmarkStart w:name="z65"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4"/>
    <w:bookmarkStart w:name="z66"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67"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6"/>
    <w:bookmarkStart w:name="z68"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69"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8"/>
    <w:bookmarkStart w:name="z70"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59"/>
    <w:bookmarkStart w:name="z71" w:id="60"/>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2"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3" w:id="62"/>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2"/>
    <w:bookmarkStart w:name="z74"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5"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76"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77"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6"/>
    <w:bookmarkStart w:name="z78"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79"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0"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1"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2"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3"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4"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5"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86"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87"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88"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89" w:id="78"/>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 көрсетіледі.</w:t>
      </w:r>
    </w:p>
    <w:bookmarkEnd w:id="78"/>
    <w:bookmarkStart w:name="z90" w:id="79"/>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79"/>
    <w:bookmarkStart w:name="z91" w:id="80"/>
    <w:p>
      <w:pPr>
        <w:spacing w:after="0"/>
        <w:ind w:left="0"/>
        <w:jc w:val="both"/>
      </w:pPr>
      <w:r>
        <w:rPr>
          <w:rFonts w:ascii="Times New Roman"/>
          <w:b w:val="false"/>
          <w:i w:val="false"/>
          <w:color w:val="000000"/>
          <w:sz w:val="28"/>
        </w:rPr>
        <w:t>
      АИТВ-инфекциясының (бұдан әрі- АИТВ)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АИТВ туындаған ауруы бар балаларға ай сайын ең төменгі күнкөріс деңгейінің 2 (екі) еселенген мөлшерінде жәрдемақы төленеді;</w:t>
      </w:r>
    </w:p>
    <w:bookmarkEnd w:id="80"/>
    <w:bookmarkStart w:name="z92" w:id="81"/>
    <w:p>
      <w:pPr>
        <w:spacing w:after="0"/>
        <w:ind w:left="0"/>
        <w:jc w:val="both"/>
      </w:pPr>
      <w:r>
        <w:rPr>
          <w:rFonts w:ascii="Times New Roman"/>
          <w:b w:val="false"/>
          <w:i w:val="false"/>
          <w:color w:val="000000"/>
          <w:sz w:val="28"/>
        </w:rPr>
        <w:t xml:space="preserve">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 </w:t>
      </w:r>
    </w:p>
    <w:bookmarkEnd w:id="81"/>
    <w:bookmarkStart w:name="z93" w:id="82"/>
    <w:p>
      <w:pPr>
        <w:spacing w:after="0"/>
        <w:ind w:left="0"/>
        <w:jc w:val="both"/>
      </w:pPr>
      <w:r>
        <w:rPr>
          <w:rFonts w:ascii="Times New Roman"/>
          <w:b w:val="false"/>
          <w:i w:val="false"/>
          <w:color w:val="000000"/>
          <w:sz w:val="28"/>
        </w:rPr>
        <w:t>
      туберкулезбен ауыратын және "Явленка аудандық орталық ауруханасы" шаруашылық жүргізу құқығында коммуналдық мемлекеттік кәсіпорыны ұсынған тізім негізінде амбулаториялық емделуде жүрген азаматтарға қосымша тамақтануға –6 (алты) айлық есептік көрсеткіш мөлшерінде ай сайын жәрдемақы төленеді.</w:t>
      </w:r>
    </w:p>
    <w:bookmarkEnd w:id="82"/>
    <w:bookmarkStart w:name="z94" w:id="83"/>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3"/>
    <w:bookmarkStart w:name="z95" w:id="84"/>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4"/>
    <w:bookmarkStart w:name="z96" w:id="85"/>
    <w:p>
      <w:pPr>
        <w:spacing w:after="0"/>
        <w:ind w:left="0"/>
        <w:jc w:val="both"/>
      </w:pPr>
      <w:r>
        <w:rPr>
          <w:rFonts w:ascii="Times New Roman"/>
          <w:b w:val="false"/>
          <w:i w:val="false"/>
          <w:color w:val="000000"/>
          <w:sz w:val="28"/>
        </w:rPr>
        <w:t>
      11. Әлеуметтік көмек азаматтардың келесі санаттарына табыстарын есепке алмай бір рет және (немесе) мерзімді (ай сайын) көрсетіледі:</w:t>
      </w:r>
    </w:p>
    <w:bookmarkEnd w:id="85"/>
    <w:bookmarkStart w:name="z97"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біржолғы жәрдемақы төленеді;</w:t>
      </w:r>
    </w:p>
    <w:bookmarkEnd w:id="86"/>
    <w:bookmarkStart w:name="z98"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санаторий-курорттық емдеу құны мөлшерінде, бірақ 50 (елу) айлық есептік көрсеткіштен аспайтын біржолғы жәрдемақы төленеді;</w:t>
      </w:r>
    </w:p>
    <w:bookmarkEnd w:id="87"/>
    <w:bookmarkStart w:name="z99" w:id="88"/>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6 (алты) айлық есептік көрсеткіш мөлшерінде табыстарын есепке алмай ай сайын жәрдемақы төленеді.`</w:t>
      </w:r>
    </w:p>
    <w:bookmarkEnd w:id="88"/>
    <w:bookmarkStart w:name="z100" w:id="89"/>
    <w:p>
      <w:pPr>
        <w:spacing w:after="0"/>
        <w:ind w:left="0"/>
        <w:jc w:val="both"/>
      </w:pPr>
      <w:r>
        <w:rPr>
          <w:rFonts w:ascii="Times New Roman"/>
          <w:b w:val="false"/>
          <w:i w:val="false"/>
          <w:color w:val="000000"/>
          <w:sz w:val="28"/>
        </w:rPr>
        <w:t>
      12.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9"/>
    <w:bookmarkStart w:name="z101"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102" w:id="91"/>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91"/>
    <w:bookmarkStart w:name="z103" w:id="92"/>
    <w:p>
      <w:pPr>
        <w:spacing w:after="0"/>
        <w:ind w:left="0"/>
        <w:jc w:val="both"/>
      </w:pPr>
      <w:r>
        <w:rPr>
          <w:rFonts w:ascii="Times New Roman"/>
          <w:b w:val="false"/>
          <w:i w:val="false"/>
          <w:color w:val="000000"/>
          <w:sz w:val="28"/>
        </w:rPr>
        <w:t xml:space="preserve">
      14.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Есіл ауданының әкімдігі бекітетін тізім бойынша көрсетіледі. </w:t>
      </w:r>
    </w:p>
    <w:bookmarkEnd w:id="92"/>
    <w:bookmarkStart w:name="z104" w:id="93"/>
    <w:p>
      <w:pPr>
        <w:spacing w:after="0"/>
        <w:ind w:left="0"/>
        <w:jc w:val="both"/>
      </w:pPr>
      <w:r>
        <w:rPr>
          <w:rFonts w:ascii="Times New Roman"/>
          <w:b w:val="false"/>
          <w:i w:val="false"/>
          <w:color w:val="000000"/>
          <w:sz w:val="28"/>
        </w:rPr>
        <w:t>
      15.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93"/>
    <w:bookmarkStart w:name="z105" w:id="94"/>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4"/>
    <w:bookmarkStart w:name="z106" w:id="95"/>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5"/>
    <w:bookmarkStart w:name="z107" w:id="96"/>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6"/>
    <w:bookmarkStart w:name="z108" w:id="97"/>
    <w:p>
      <w:pPr>
        <w:spacing w:after="0"/>
        <w:ind w:left="0"/>
        <w:jc w:val="both"/>
      </w:pPr>
      <w:r>
        <w:rPr>
          <w:rFonts w:ascii="Times New Roman"/>
          <w:b w:val="false"/>
          <w:i w:val="false"/>
          <w:color w:val="000000"/>
          <w:sz w:val="28"/>
        </w:rPr>
        <w:t>
      17. Әлеуметтік көмек мына жағдайларда тоқтатылады:</w:t>
      </w:r>
    </w:p>
    <w:bookmarkEnd w:id="97"/>
    <w:bookmarkStart w:name="z109" w:id="98"/>
    <w:p>
      <w:pPr>
        <w:spacing w:after="0"/>
        <w:ind w:left="0"/>
        <w:jc w:val="both"/>
      </w:pPr>
      <w:r>
        <w:rPr>
          <w:rFonts w:ascii="Times New Roman"/>
          <w:b w:val="false"/>
          <w:i w:val="false"/>
          <w:color w:val="000000"/>
          <w:sz w:val="28"/>
        </w:rPr>
        <w:t>
      1) алушы қайтыс болғанда;</w:t>
      </w:r>
    </w:p>
    <w:bookmarkEnd w:id="98"/>
    <w:bookmarkStart w:name="z110" w:id="99"/>
    <w:p>
      <w:pPr>
        <w:spacing w:after="0"/>
        <w:ind w:left="0"/>
        <w:jc w:val="both"/>
      </w:pPr>
      <w:r>
        <w:rPr>
          <w:rFonts w:ascii="Times New Roman"/>
          <w:b w:val="false"/>
          <w:i w:val="false"/>
          <w:color w:val="000000"/>
          <w:sz w:val="28"/>
        </w:rPr>
        <w:t>
      2) алушы Есіл ауданының шегінен тыс жерге тұрақты тұруға кеткенде;</w:t>
      </w:r>
    </w:p>
    <w:bookmarkEnd w:id="99"/>
    <w:bookmarkStart w:name="z111" w:id="100"/>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0"/>
    <w:bookmarkStart w:name="z112" w:id="101"/>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1"/>
    <w:bookmarkStart w:name="z113" w:id="102"/>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2"/>
    <w:bookmarkStart w:name="z114" w:id="103"/>
    <w:p>
      <w:pPr>
        <w:spacing w:after="0"/>
        <w:ind w:left="0"/>
        <w:jc w:val="both"/>
      </w:pPr>
      <w:r>
        <w:rPr>
          <w:rFonts w:ascii="Times New Roman"/>
          <w:b w:val="false"/>
          <w:i w:val="false"/>
          <w:color w:val="000000"/>
          <w:sz w:val="28"/>
        </w:rPr>
        <w:t>
      18. Жәрдемақылардың артық төленген сомалары – ерікті түрде, ал бас тартқан жағдайда сот тәртібімен қайтарылуға жатады.</w:t>
      </w:r>
    </w:p>
    <w:bookmarkEnd w:id="103"/>
    <w:bookmarkStart w:name="z115" w:id="104"/>
    <w:p>
      <w:pPr>
        <w:spacing w:after="0"/>
        <w:ind w:left="0"/>
        <w:jc w:val="left"/>
      </w:pPr>
      <w:r>
        <w:rPr>
          <w:rFonts w:ascii="Times New Roman"/>
          <w:b/>
          <w:i w:val="false"/>
          <w:color w:val="000000"/>
        </w:rPr>
        <w:t xml:space="preserve"> 5-тарау. Қорытынды ереже</w:t>
      </w:r>
    </w:p>
    <w:bookmarkEnd w:id="104"/>
    <w:bookmarkStart w:name="z116" w:id="105"/>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