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a417" w14:textId="230a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аумағында шетелдіктер үшін 2023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27 желтоқсандағы № 24-4 шешімі. Қазақстан Республикасының Әділет министрлігінде 2023 жылғы 5 қаңтарда № 31578 болып тіркелді. Күші жойылды - Солтүстік Қазақстан облысы Ғабит Мүсірепов атындағы ауданы мәслихатының 2023 жылғы 14 қарашадағы № 10-10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Солтүстік Қазақстан облысы Ғабит Мүсірепов атындағы ауданы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01.01.2023 бастап қолданысқа енгізіледі - осы шешімнің 2-тармағымен.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аумағында шетелдіктер үшін туристік жарнаның мөлшерлемелері 2023 жылғы 1 қаңтардан бастап 31 желтоқсанды қоса алғанда болу құнының 2 (екі) пайызы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