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5c52" w14:textId="7b95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4 наурыздағы № 15-6 шешімі. Қазақстан Республикасының Әділет министрлігінде 2022 жылғы 25 наурызда № 27209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4121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шешімімен бекітілген</w:t>
            </w:r>
          </w:p>
        </w:tc>
      </w:tr>
    </w:tbl>
    <w:bookmarkStart w:name="z2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2"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Ғабит Мүсірепов атындағы ауданы әкімінің шешімімен құрылатын комиссия;</w:t>
      </w:r>
    </w:p>
    <w:bookmarkEnd w:id="9"/>
    <w:bookmarkStart w:name="z27" w:id="10"/>
    <w:p>
      <w:pPr>
        <w:spacing w:after="0"/>
        <w:ind w:left="0"/>
        <w:jc w:val="both"/>
      </w:pPr>
      <w:r>
        <w:rPr>
          <w:rFonts w:ascii="Times New Roman"/>
          <w:b w:val="false"/>
          <w:i w:val="false"/>
          <w:color w:val="000000"/>
          <w:sz w:val="28"/>
        </w:rPr>
        <w:t>
      3) ең төмен күнкөріс деңгейі – Солтүстік Қазақстан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2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3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1" w:id="14"/>
    <w:p>
      <w:pPr>
        <w:spacing w:after="0"/>
        <w:ind w:left="0"/>
        <w:jc w:val="both"/>
      </w:pPr>
      <w:r>
        <w:rPr>
          <w:rFonts w:ascii="Times New Roman"/>
          <w:b w:val="false"/>
          <w:i w:val="false"/>
          <w:color w:val="000000"/>
          <w:sz w:val="28"/>
        </w:rPr>
        <w:t>
      7) уәкілетті орган –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14"/>
    <w:bookmarkStart w:name="z3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және ауылдық округтер әкімінің шешімімен құрылатын комиссия;</w:t>
      </w:r>
    </w:p>
    <w:bookmarkEnd w:id="15"/>
    <w:bookmarkStart w:name="z3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35" w:id="18"/>
    <w:p>
      <w:pPr>
        <w:spacing w:after="0"/>
        <w:ind w:left="0"/>
        <w:jc w:val="both"/>
      </w:pPr>
      <w:r>
        <w:rPr>
          <w:rFonts w:ascii="Times New Roman"/>
          <w:b w:val="false"/>
          <w:i w:val="false"/>
          <w:color w:val="000000"/>
          <w:sz w:val="28"/>
        </w:rPr>
        <w:t>
      4. Осы Қағидалар Солтүстік Қазақстан облысы Ғабит Мүсірепов атындағы ауданы аумағында тұрақты тұратын адамдарға таралады.</w:t>
      </w:r>
    </w:p>
    <w:bookmarkEnd w:id="18"/>
    <w:bookmarkStart w:name="z36" w:id="19"/>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7" w:id="20"/>
    <w:p>
      <w:pPr>
        <w:spacing w:after="0"/>
        <w:ind w:left="0"/>
        <w:jc w:val="both"/>
      </w:pPr>
      <w:r>
        <w:rPr>
          <w:rFonts w:ascii="Times New Roman"/>
          <w:b w:val="false"/>
          <w:i w:val="false"/>
          <w:color w:val="000000"/>
          <w:sz w:val="28"/>
        </w:rPr>
        <w:t>
      6. Әлеуметтік көмек біржолғы және (немесе) кезең-кезеңмен (ай сайын) беріледі.</w:t>
      </w:r>
    </w:p>
    <w:bookmarkEnd w:id="20"/>
    <w:bookmarkStart w:name="z38"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9" w:id="22"/>
    <w:p>
      <w:pPr>
        <w:spacing w:after="0"/>
        <w:ind w:left="0"/>
        <w:jc w:val="both"/>
      </w:pPr>
      <w:r>
        <w:rPr>
          <w:rFonts w:ascii="Times New Roman"/>
          <w:b w:val="false"/>
          <w:i w:val="false"/>
          <w:color w:val="000000"/>
          <w:sz w:val="28"/>
        </w:rPr>
        <w:t>
      7. Алушылардың санатының тізбесі және әлеуметтік көмектің шекті мөлшері осы Қағидалармен бекітіледі.</w:t>
      </w:r>
    </w:p>
    <w:bookmarkEnd w:id="22"/>
    <w:bookmarkStart w:name="z40" w:id="23"/>
    <w:p>
      <w:pPr>
        <w:spacing w:after="0"/>
        <w:ind w:left="0"/>
        <w:jc w:val="both"/>
      </w:pPr>
      <w:r>
        <w:rPr>
          <w:rFonts w:ascii="Times New Roman"/>
          <w:b w:val="false"/>
          <w:i w:val="false"/>
          <w:color w:val="000000"/>
          <w:sz w:val="28"/>
        </w:rPr>
        <w:t>
      8. Мереке күніне әлеуметтік көмек біржолғы мереке күніне келесі санаттағы азаматтарға көрсетіледі:</w:t>
      </w:r>
    </w:p>
    <w:bookmarkEnd w:id="23"/>
    <w:bookmarkStart w:name="z41" w:id="24"/>
    <w:p>
      <w:pPr>
        <w:spacing w:after="0"/>
        <w:ind w:left="0"/>
        <w:jc w:val="both"/>
      </w:pPr>
      <w:r>
        <w:rPr>
          <w:rFonts w:ascii="Times New Roman"/>
          <w:b w:val="false"/>
          <w:i w:val="false"/>
          <w:color w:val="000000"/>
          <w:sz w:val="28"/>
        </w:rPr>
        <w:t>
      1) 8 наурыз - Халықаралық әйелдер күніне орай:</w:t>
      </w:r>
    </w:p>
    <w:bookmarkEnd w:id="24"/>
    <w:bookmarkStart w:name="z42" w:id="2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5"/>
    <w:bookmarkStart w:name="z43" w:id="2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6"/>
    <w:bookmarkStart w:name="z44" w:id="27"/>
    <w:p>
      <w:pPr>
        <w:spacing w:after="0"/>
        <w:ind w:left="0"/>
        <w:jc w:val="both"/>
      </w:pPr>
      <w:r>
        <w:rPr>
          <w:rFonts w:ascii="Times New Roman"/>
          <w:b w:val="false"/>
          <w:i w:val="false"/>
          <w:color w:val="000000"/>
          <w:sz w:val="28"/>
        </w:rPr>
        <w:t>
      2) 7 мамыр – Отан қорғаушылар күніне:</w:t>
      </w:r>
    </w:p>
    <w:bookmarkEnd w:id="27"/>
    <w:bookmarkStart w:name="z45" w:id="28"/>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6" w:id="2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9"/>
    <w:bookmarkStart w:name="z47" w:id="30"/>
    <w:p>
      <w:pPr>
        <w:spacing w:after="0"/>
        <w:ind w:left="0"/>
        <w:jc w:val="both"/>
      </w:pPr>
      <w:r>
        <w:rPr>
          <w:rFonts w:ascii="Times New Roman"/>
          <w:b w:val="false"/>
          <w:i w:val="false"/>
          <w:color w:val="000000"/>
          <w:sz w:val="28"/>
        </w:rPr>
        <w:t>
      3) 9 мамыр - Жеңіс күніне орай:</w:t>
      </w:r>
    </w:p>
    <w:bookmarkEnd w:id="30"/>
    <w:bookmarkStart w:name="z48" w:id="3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1"/>
    <w:bookmarkStart w:name="z49" w:id="32"/>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жұмысшылары мен қызметшiлеріне – 1 000 000 (бір миллион) теңге мөлшерінде;</w:t>
      </w:r>
    </w:p>
    <w:bookmarkEnd w:id="32"/>
    <w:bookmarkStart w:name="z50" w:id="3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3"/>
    <w:bookmarkStart w:name="z51" w:id="3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4"/>
    <w:bookmarkStart w:name="z52" w:id="3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5"/>
    <w:bookmarkStart w:name="z53" w:id="3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6"/>
    <w:bookmarkStart w:name="z54" w:id="3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7"/>
    <w:bookmarkStart w:name="z55"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8"/>
    <w:bookmarkStart w:name="z56"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9"/>
    <w:bookmarkStart w:name="z57" w:id="40"/>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0"/>
    <w:bookmarkStart w:name="z58"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 мөлшерінде;</w:t>
      </w:r>
    </w:p>
    <w:bookmarkEnd w:id="41"/>
    <w:bookmarkStart w:name="z59"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2"/>
    <w:bookmarkStart w:name="z60" w:id="4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на(зайыбына),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жұбайына (зайыбына) - 30 000 (отыз мың) теңге мөлшерінде;</w:t>
      </w:r>
    </w:p>
    <w:bookmarkEnd w:id="43"/>
    <w:bookmarkStart w:name="z61"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4"/>
    <w:bookmarkStart w:name="z62"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5"/>
    <w:bookmarkStart w:name="z63"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6"/>
    <w:bookmarkStart w:name="z64"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7"/>
    <w:bookmarkStart w:name="z65" w:id="48"/>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8"/>
    <w:bookmarkStart w:name="z66" w:id="4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9"/>
    <w:bookmarkStart w:name="z67" w:id="50"/>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0"/>
    <w:bookmarkStart w:name="z68" w:id="5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1"/>
    <w:bookmarkStart w:name="z69" w:id="5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 (он бес) айлық есептік көрсеткіш мөлшерінде;</w:t>
      </w:r>
    </w:p>
    <w:bookmarkEnd w:id="52"/>
    <w:bookmarkStart w:name="z70" w:id="5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3"/>
    <w:bookmarkStart w:name="z71" w:id="5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4"/>
    <w:bookmarkStart w:name="z72" w:id="5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55"/>
    <w:bookmarkStart w:name="z73"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6"/>
    <w:bookmarkStart w:name="z74" w:id="57"/>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7"/>
    <w:bookmarkStart w:name="z75" w:id="58"/>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8"/>
    <w:bookmarkStart w:name="z76" w:id="5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9"/>
    <w:bookmarkStart w:name="z77" w:id="6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60"/>
    <w:bookmarkStart w:name="z78" w:id="61"/>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1"/>
    <w:bookmarkStart w:name="z79" w:id="6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2"/>
    <w:bookmarkStart w:name="z80" w:id="63"/>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w:t>
      </w:r>
    </w:p>
    <w:bookmarkEnd w:id="63"/>
    <w:bookmarkStart w:name="z81" w:id="64"/>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4"/>
    <w:bookmarkStart w:name="z82" w:id="6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5"/>
    <w:bookmarkStart w:name="z83" w:id="66"/>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6"/>
    <w:bookmarkStart w:name="z84" w:id="6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7"/>
    <w:bookmarkStart w:name="z85" w:id="68"/>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8"/>
    <w:bookmarkStart w:name="z86" w:id="6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9"/>
    <w:bookmarkStart w:name="z87" w:id="7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0"/>
    <w:bookmarkStart w:name="z88" w:id="71"/>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1"/>
    <w:bookmarkStart w:name="z89" w:id="72"/>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2"/>
    <w:bookmarkStart w:name="z90" w:id="73"/>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3"/>
    <w:bookmarkStart w:name="z91" w:id="74"/>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4"/>
    <w:bookmarkStart w:name="z92" w:id="7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5"/>
    <w:bookmarkStart w:name="z93" w:id="76"/>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6"/>
    <w:bookmarkStart w:name="z94"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7"/>
    <w:bookmarkStart w:name="z95" w:id="78"/>
    <w:p>
      <w:pPr>
        <w:spacing w:after="0"/>
        <w:ind w:left="0"/>
        <w:jc w:val="both"/>
      </w:pPr>
      <w:r>
        <w:rPr>
          <w:rFonts w:ascii="Times New Roman"/>
          <w:b w:val="false"/>
          <w:i w:val="false"/>
          <w:color w:val="000000"/>
          <w:sz w:val="28"/>
        </w:rPr>
        <w:t>
      9.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8"/>
    <w:bookmarkStart w:name="z96" w:id="79"/>
    <w:p>
      <w:pPr>
        <w:spacing w:after="0"/>
        <w:ind w:left="0"/>
        <w:jc w:val="both"/>
      </w:pPr>
      <w:r>
        <w:rPr>
          <w:rFonts w:ascii="Times New Roman"/>
          <w:b w:val="false"/>
          <w:i w:val="false"/>
          <w:color w:val="000000"/>
          <w:sz w:val="28"/>
        </w:rPr>
        <w:t>
      жетімдiк және ата-ана қамқорлығының болмауы - біржолғы 10 (он) айлық есептік көрсеткіш мөлшерінде;</w:t>
      </w:r>
    </w:p>
    <w:bookmarkEnd w:id="79"/>
    <w:bookmarkStart w:name="z97" w:id="80"/>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біржолғы 10 (он) айлық есептік көрсеткіш мөлшерінде;</w:t>
      </w:r>
    </w:p>
    <w:bookmarkEnd w:id="80"/>
    <w:bookmarkStart w:name="z98" w:id="81"/>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1"/>
    <w:bookmarkStart w:name="z99" w:id="82"/>
    <w:p>
      <w:pPr>
        <w:spacing w:after="0"/>
        <w:ind w:left="0"/>
        <w:jc w:val="both"/>
      </w:pPr>
      <w:r>
        <w:rPr>
          <w:rFonts w:ascii="Times New Roman"/>
          <w:b w:val="false"/>
          <w:i w:val="false"/>
          <w:color w:val="000000"/>
          <w:sz w:val="28"/>
        </w:rPr>
        <w:t>
      10. Өмірлік қиын жағдайда қалған азаматтардың мынадай санаттарына табыстарын есепке алмай көрсетіледі:</w:t>
      </w:r>
    </w:p>
    <w:bookmarkEnd w:id="82"/>
    <w:bookmarkStart w:name="z100" w:id="83"/>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w:t>
      </w:r>
    </w:p>
    <w:bookmarkEnd w:id="83"/>
    <w:bookmarkStart w:name="z101" w:id="84"/>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біржолғы 100 (жүз) айлық есептік көрсеткіш мөлшерінде;</w:t>
      </w:r>
    </w:p>
    <w:bookmarkEnd w:id="84"/>
    <w:bookmarkStart w:name="z102" w:id="85"/>
    <w:p>
      <w:pPr>
        <w:spacing w:after="0"/>
        <w:ind w:left="0"/>
        <w:jc w:val="both"/>
      </w:pPr>
      <w:r>
        <w:rPr>
          <w:rFonts w:ascii="Times New Roman"/>
          <w:b w:val="false"/>
          <w:i w:val="false"/>
          <w:color w:val="000000"/>
          <w:sz w:val="28"/>
        </w:rPr>
        <w:t>
      туберкулезбен ауыратын және уәкілетті ұйым ұсынатын тізім бойынша амбулаториялық емделуде жүрген азаматтарға қосымша тамақтануға - біржолғы 6 (алты) айлық есептік көрсеткіш мөлшерінде.</w:t>
      </w:r>
    </w:p>
    <w:bookmarkEnd w:id="85"/>
    <w:bookmarkStart w:name="z103" w:id="86"/>
    <w:p>
      <w:pPr>
        <w:spacing w:after="0"/>
        <w:ind w:left="0"/>
        <w:jc w:val="both"/>
      </w:pPr>
      <w:r>
        <w:rPr>
          <w:rFonts w:ascii="Times New Roman"/>
          <w:b w:val="false"/>
          <w:i w:val="false"/>
          <w:color w:val="000000"/>
          <w:sz w:val="28"/>
        </w:rPr>
        <w:t>
      11. Біржолғы немесе ай сайын әлеуметтік көмек азаматтардың мынадай санаттарына табыстарын есепке алмай көрсетіледі:</w:t>
      </w:r>
    </w:p>
    <w:bookmarkEnd w:id="86"/>
    <w:bookmarkStart w:name="z104" w:id="8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біржолғы 70 (жетпіс) айлық есептік көрсеткіш мөлшеріндегі сомадан аспайтын;</w:t>
      </w:r>
    </w:p>
    <w:bookmarkEnd w:id="87"/>
    <w:bookmarkStart w:name="z105"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ем алуға, біржолғы санаторий-курорттық емдеу құны мөлшерінде, бірақ 50 (елу) айлық есептік көрсеткіштен аспайтын;</w:t>
      </w:r>
    </w:p>
    <w:bookmarkEnd w:id="88"/>
    <w:bookmarkStart w:name="z106" w:id="89"/>
    <w:p>
      <w:pPr>
        <w:spacing w:after="0"/>
        <w:ind w:left="0"/>
        <w:jc w:val="both"/>
      </w:pPr>
      <w:r>
        <w:rPr>
          <w:rFonts w:ascii="Times New Roman"/>
          <w:b w:val="false"/>
          <w:i w:val="false"/>
          <w:color w:val="000000"/>
          <w:sz w:val="28"/>
        </w:rPr>
        <w:t>
      ай сайын 2 (екі) айлық есептік көрсеткіш мөлшерінде,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ақы төлеуге.</w:t>
      </w:r>
    </w:p>
    <w:bookmarkEnd w:id="89"/>
    <w:bookmarkStart w:name="z107" w:id="90"/>
    <w:p>
      <w:pPr>
        <w:spacing w:after="0"/>
        <w:ind w:left="0"/>
        <w:jc w:val="both"/>
      </w:pPr>
      <w:r>
        <w:rPr>
          <w:rFonts w:ascii="Times New Roman"/>
          <w:b w:val="false"/>
          <w:i w:val="false"/>
          <w:color w:val="000000"/>
          <w:sz w:val="28"/>
        </w:rPr>
        <w:t>
      12.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0"/>
    <w:bookmarkStart w:name="z108"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9" w:id="92"/>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92"/>
    <w:bookmarkStart w:name="z110" w:id="93"/>
    <w:p>
      <w:pPr>
        <w:spacing w:after="0"/>
        <w:ind w:left="0"/>
        <w:jc w:val="both"/>
      </w:pPr>
      <w:r>
        <w:rPr>
          <w:rFonts w:ascii="Times New Roman"/>
          <w:b w:val="false"/>
          <w:i w:val="false"/>
          <w:color w:val="000000"/>
          <w:sz w:val="28"/>
        </w:rPr>
        <w:t>
      14.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93"/>
    <w:bookmarkStart w:name="z111" w:id="94"/>
    <w:p>
      <w:pPr>
        <w:spacing w:after="0"/>
        <w:ind w:left="0"/>
        <w:jc w:val="both"/>
      </w:pPr>
      <w:r>
        <w:rPr>
          <w:rFonts w:ascii="Times New Roman"/>
          <w:b w:val="false"/>
          <w:i w:val="false"/>
          <w:color w:val="000000"/>
          <w:sz w:val="28"/>
        </w:rPr>
        <w:t>
      15. Әлеуметтік көмек ұсынуға шығыстарды қаржыландыру Ғабит Мүсірепов атындағы ауданының бюджетінде көзделген ағымдағы қаржы жылына арналған қаражат шегінде жүзеге асырылады.</w:t>
      </w:r>
    </w:p>
    <w:bookmarkEnd w:id="94"/>
    <w:bookmarkStart w:name="z112" w:id="95"/>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5"/>
    <w:bookmarkStart w:name="z113" w:id="96"/>
    <w:p>
      <w:pPr>
        <w:spacing w:after="0"/>
        <w:ind w:left="0"/>
        <w:jc w:val="both"/>
      </w:pPr>
      <w:r>
        <w:rPr>
          <w:rFonts w:ascii="Times New Roman"/>
          <w:b w:val="false"/>
          <w:i w:val="false"/>
          <w:color w:val="000000"/>
          <w:sz w:val="28"/>
        </w:rPr>
        <w:t>
      16.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6"/>
    <w:bookmarkStart w:name="z114" w:id="97"/>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7"/>
    <w:bookmarkStart w:name="z115" w:id="98"/>
    <w:p>
      <w:pPr>
        <w:spacing w:after="0"/>
        <w:ind w:left="0"/>
        <w:jc w:val="both"/>
      </w:pPr>
      <w:r>
        <w:rPr>
          <w:rFonts w:ascii="Times New Roman"/>
          <w:b w:val="false"/>
          <w:i w:val="false"/>
          <w:color w:val="000000"/>
          <w:sz w:val="28"/>
        </w:rPr>
        <w:t>
      17. Әлеуметтік көмек мына жағдайларда тоқтатылады:</w:t>
      </w:r>
    </w:p>
    <w:bookmarkEnd w:id="98"/>
    <w:bookmarkStart w:name="z116" w:id="99"/>
    <w:p>
      <w:pPr>
        <w:spacing w:after="0"/>
        <w:ind w:left="0"/>
        <w:jc w:val="both"/>
      </w:pPr>
      <w:r>
        <w:rPr>
          <w:rFonts w:ascii="Times New Roman"/>
          <w:b w:val="false"/>
          <w:i w:val="false"/>
          <w:color w:val="000000"/>
          <w:sz w:val="28"/>
        </w:rPr>
        <w:t>
      1) алушы қайтыс болғанда;</w:t>
      </w:r>
    </w:p>
    <w:bookmarkEnd w:id="99"/>
    <w:bookmarkStart w:name="z117" w:id="100"/>
    <w:p>
      <w:pPr>
        <w:spacing w:after="0"/>
        <w:ind w:left="0"/>
        <w:jc w:val="both"/>
      </w:pPr>
      <w:r>
        <w:rPr>
          <w:rFonts w:ascii="Times New Roman"/>
          <w:b w:val="false"/>
          <w:i w:val="false"/>
          <w:color w:val="000000"/>
          <w:sz w:val="28"/>
        </w:rPr>
        <w:t>
      2) алушы Ғабит Мүсірепов атындағы ауданының шегінен тыс жерге тұрақты тұруға кеткенде;</w:t>
      </w:r>
    </w:p>
    <w:bookmarkEnd w:id="100"/>
    <w:bookmarkStart w:name="z118" w:id="10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bookmarkEnd w:id="101"/>
    <w:bookmarkStart w:name="z119" w:id="102"/>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2"/>
    <w:bookmarkStart w:name="z120" w:id="103"/>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3"/>
    <w:bookmarkStart w:name="z121" w:id="104"/>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bookmarkEnd w:id="104"/>
    <w:bookmarkStart w:name="z122" w:id="105"/>
    <w:p>
      <w:pPr>
        <w:spacing w:after="0"/>
        <w:ind w:left="0"/>
        <w:jc w:val="left"/>
      </w:pPr>
      <w:r>
        <w:rPr>
          <w:rFonts w:ascii="Times New Roman"/>
          <w:b/>
          <w:i w:val="false"/>
          <w:color w:val="000000"/>
        </w:rPr>
        <w:t xml:space="preserve"> 5-тарау. Қорытынды ереже</w:t>
      </w:r>
    </w:p>
    <w:bookmarkEnd w:id="105"/>
    <w:bookmarkStart w:name="z123" w:id="106"/>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