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042e" w14:textId="7bf0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ауданының аумағында жолаушыларды әлеуметтік мәні бар тұрақты тасымалдау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2022 жылғы 15 қыркүйектегі № 353 қаулысы. Қазақстан Республикасының Әділет министрлігінде 2022 жылғы 16 қыркүйекте № 29619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"Автомобиль көлігі туралы" Заңының 19 -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Осы қаулының қосымшасына сәйкес Солтүстік Қазақстан облысы Айыртау ауданының аумағында жолаушыларды әлеуметтік мәні бар тұрақты тасымалдау тарифі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Солтүстік Қазақстан облысы Айыртау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аудандық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қыркүйектегі № 353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ауданының аумағында жолаушыларды әлеуметтік мәні бар тұрақты тасымалдау тарифі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жолаушыға тариф,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 – қатынас "Қазақстан Республикасы Білім және ғылым министрлігі Солтүстік Қазақстан облысы әкімдігінің Айыртау ауданы Саумалкөл ауылының агротехникалық колледжі коммуналдық мемлекеттік мекемесі- "МиК" 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 - Қазақстан Республикасы Ішкі істер министрлігі Қылмыстық -атқару жүйесі комитетінің "ЕС – 164/8 мекемесі" республикалық мемлекеттік мекемесі-Новоукраинка ауылы.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