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94d" w14:textId="0ea8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6 желтоқсандағы № 22-1 шешімі. Қазақстан Республикасының Әділет министрлігінде 2022 жылғы 7 желтоқсанда № 31006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аумағында шетелдіктер үшін туристік жарнаның мөлшерлемелері 2022 жылғы 1 қаңтардан бастап 31 желтоқсанды қоса алғанда 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