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dfb7" w14:textId="05cd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жергілікті ауқымдағы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м. а. 2022 жылғы 27 шiлдедегi № 15 шешімі. Қазақстан Республикасының Әділет министрлігінде 2022 жылғы 28 шiлдеде № 28934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"Азаматтық қорғаныс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қаулысы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қаласы әкімдігінің жанындағы төтенше жағдайлардың алдын алу және жою жөніндегі комиссия отырысының 2022 жылғы 04 шілдедегі № 7 хаттамасы негізінде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Петропавл қаласының аумағында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