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dab72" w14:textId="dada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2020 жылғы 29 қыркүйектегі № 266/81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2022 жылғы 12 мамырдағы № 99/27 шешімі. Қазақстан Республикасының Әділет министрлігінде 2021 жылғы 13 мамырда № 28029 болып тіркелді. Күші жойылды - Павлодар облысы Шарбақты аудандық мәслихатының 2023 жылғы 8 қарашадағы № 35/12 шешімімен</w:t>
      </w:r>
    </w:p>
    <w:p>
      <w:pPr>
        <w:spacing w:after="0"/>
        <w:ind w:left="0"/>
        <w:jc w:val="both"/>
      </w:pPr>
      <w:r>
        <w:rPr>
          <w:rFonts w:ascii="Times New Roman"/>
          <w:b w:val="false"/>
          <w:i w:val="false"/>
          <w:color w:val="ff0000"/>
          <w:sz w:val="28"/>
        </w:rPr>
        <w:t xml:space="preserve">
      Ескерту. Күші жойылды - Павлодар облысы Шарбақты аудандық мәслихатының 08.11.2023 № </w:t>
      </w:r>
      <w:r>
        <w:rPr>
          <w:rFonts w:ascii="Times New Roman"/>
          <w:b w:val="false"/>
          <w:i w:val="false"/>
          <w:color w:val="ff0000"/>
          <w:sz w:val="28"/>
        </w:rPr>
        <w:t>35/12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Шарбақты аудандық мәслихаты ШЕШТІ:</w:t>
      </w:r>
    </w:p>
    <w:bookmarkEnd w:id="0"/>
    <w:bookmarkStart w:name="z2" w:id="1"/>
    <w:p>
      <w:pPr>
        <w:spacing w:after="0"/>
        <w:ind w:left="0"/>
        <w:jc w:val="both"/>
      </w:pPr>
      <w:r>
        <w:rPr>
          <w:rFonts w:ascii="Times New Roman"/>
          <w:b w:val="false"/>
          <w:i w:val="false"/>
          <w:color w:val="000000"/>
          <w:sz w:val="28"/>
        </w:rPr>
        <w:t xml:space="preserve">
      1. Шарбақты аудандық мәслихатының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Қағидаларын бекіту туралы" 2020 жылғы 29 қыркүйектегі № 266/81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6976 болып тіркелді) келесі өзгеріс енгізілсін:</w:t>
      </w:r>
    </w:p>
    <w:bookmarkEnd w:id="1"/>
    <w:bookmarkStart w:name="z3" w:id="2"/>
    <w:p>
      <w:pPr>
        <w:spacing w:after="0"/>
        <w:ind w:left="0"/>
        <w:jc w:val="both"/>
      </w:pPr>
      <w:r>
        <w:rPr>
          <w:rFonts w:ascii="Times New Roman"/>
          <w:b w:val="false"/>
          <w:i w:val="false"/>
          <w:color w:val="000000"/>
          <w:sz w:val="28"/>
        </w:rPr>
        <w:t>
      жоғарыда көрсетілген шешіммен бекітілген, әлеуметтік көмек көрсетудің, мұқтаж азаматтардың жекелеген санаттарының мөлшерлерін және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осы шешеімнің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Шарбақты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Кизатов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12 мамырдағы № 99/27</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Шарбақты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29 қыркүйектегі</w:t>
            </w:r>
            <w:r>
              <w:br/>
            </w:r>
            <w:r>
              <w:rPr>
                <w:rFonts w:ascii="Times New Roman"/>
                <w:b w:val="false"/>
                <w:i w:val="false"/>
                <w:color w:val="000000"/>
                <w:sz w:val="20"/>
              </w:rPr>
              <w:t>№ 266/81 шешімімен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Әлеуметтік көмек көрсетудің, оның мөлшерлерін белгілеудің және Шарбақты ауданының мұқтаж азаматтардың жекелеген санаттарының тізбесін айқындаудың Қағидалары</w:t>
      </w:r>
    </w:p>
    <w:bookmarkEnd w:id="3"/>
    <w:p>
      <w:pPr>
        <w:spacing w:after="0"/>
        <w:ind w:left="0"/>
        <w:jc w:val="both"/>
      </w:pPr>
      <w:r>
        <w:rPr>
          <w:rFonts w:ascii="Times New Roman"/>
          <w:b w:val="false"/>
          <w:i w:val="false"/>
          <w:color w:val="000000"/>
          <w:sz w:val="28"/>
        </w:rPr>
        <w:t xml:space="preserve">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"Қазақстан Республикасындағы мүгедектерді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,Қазақстан Республикасының "Ардагерлер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әлеуметтік көмек көрсетудің, оның мөлшерлерін белгілеудің және Шарбақты ауданының мұқтаж азаматтардың жекелеген санаттарының тізбесін айқындаудың тәртібін белгілейді.</w:t>
      </w:r>
    </w:p>
    <w:bookmarkStart w:name="z6" w:id="4"/>
    <w:p>
      <w:pPr>
        <w:spacing w:after="0"/>
        <w:ind w:left="0"/>
        <w:jc w:val="left"/>
      </w:pPr>
      <w:r>
        <w:rPr>
          <w:rFonts w:ascii="Times New Roman"/>
          <w:b/>
          <w:i w:val="false"/>
          <w:color w:val="000000"/>
        </w:rPr>
        <w:t xml:space="preserve"> 1-тарау. Жалпы ережелер</w:t>
      </w:r>
    </w:p>
    <w:bookmarkEnd w:id="4"/>
    <w:p>
      <w:pPr>
        <w:spacing w:after="0"/>
        <w:ind w:left="0"/>
        <w:jc w:val="both"/>
      </w:pPr>
      <w:r>
        <w:rPr>
          <w:rFonts w:ascii="Times New Roman"/>
          <w:b w:val="false"/>
          <w:i w:val="false"/>
          <w:color w:val="000000"/>
          <w:sz w:val="28"/>
        </w:rPr>
        <w:t>
      1. Осы Қағидаларда пайдаланылатын негізгі терминдер мен ұғымдар:</w:t>
      </w:r>
    </w:p>
    <w:p>
      <w:pPr>
        <w:spacing w:after="0"/>
        <w:ind w:left="0"/>
        <w:jc w:val="both"/>
      </w:pPr>
      <w:r>
        <w:rPr>
          <w:rFonts w:ascii="Times New Roman"/>
          <w:b w:val="false"/>
          <w:i w:val="false"/>
          <w:color w:val="000000"/>
          <w:sz w:val="28"/>
        </w:rPr>
        <w:t>
      1) "Азаматтарға арналған үкiмет" мемлекеттiк корпорациясының Павлодар облысы бойынша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Шарбақты ауданы әкімінің шешімімен құрылатын комиссия;</w:t>
      </w:r>
    </w:p>
    <w:p>
      <w:pPr>
        <w:spacing w:after="0"/>
        <w:ind w:left="0"/>
        <w:jc w:val="both"/>
      </w:pPr>
      <w:r>
        <w:rPr>
          <w:rFonts w:ascii="Times New Roman"/>
          <w:b w:val="false"/>
          <w:i w:val="false"/>
          <w:color w:val="000000"/>
          <w:sz w:val="28"/>
        </w:rPr>
        <w:t xml:space="preserve">
      3) ең төмен күнкөрiс деңгейi – "Қазақстан Республикасы Ұлттық экономика министрлiгiнiң Статистика комитетi Павлодар облысының Статистика департаментi" республикалық мемлекеттiк мекемесi есептейтiн, мөлшерi бойынша ең төмен тұтыну себетiнiң құнына тең, бiр адамға қажеттi ең төмен ақшалай кiрiс; </w:t>
      </w:r>
    </w:p>
    <w:p>
      <w:pPr>
        <w:spacing w:after="0"/>
        <w:ind w:left="0"/>
        <w:jc w:val="both"/>
      </w:pPr>
      <w:r>
        <w:rPr>
          <w:rFonts w:ascii="Times New Roman"/>
          <w:b w:val="false"/>
          <w:i w:val="false"/>
          <w:color w:val="000000"/>
          <w:sz w:val="28"/>
        </w:rPr>
        <w:t>
      4)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7) уәкілетті орган – "Шарбақты ауданының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Шарбақты ауданының ауылдық округтері әкімдерінің шешімімен құрылатын комиссия;</w:t>
      </w:r>
    </w:p>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p>
      <w:pPr>
        <w:spacing w:after="0"/>
        <w:ind w:left="0"/>
        <w:jc w:val="both"/>
      </w:pPr>
      <w:r>
        <w:rPr>
          <w:rFonts w:ascii="Times New Roman"/>
          <w:b w:val="false"/>
          <w:i w:val="false"/>
          <w:color w:val="000000"/>
          <w:sz w:val="28"/>
        </w:rPr>
        <w:t>
      2.Осы Қағидаларда әлеуметтік көмек ретінде жергілікті атқарушы органмен (бұдан әрі – ЖАО) мұқтаж азаматтардың жекелеген санаттарына (бұдан әрі – алушылар) өмірлік қиын жағдай туындаған жағдайда, сондай-ақ мереке күндерге ақшалай нысанда көрсететін көмек түсініледі.</w:t>
      </w:r>
    </w:p>
    <w:p>
      <w:pPr>
        <w:spacing w:after="0"/>
        <w:ind w:left="0"/>
        <w:jc w:val="both"/>
      </w:pPr>
      <w:r>
        <w:rPr>
          <w:rFonts w:ascii="Times New Roman"/>
          <w:b w:val="false"/>
          <w:i w:val="false"/>
          <w:color w:val="000000"/>
          <w:sz w:val="28"/>
        </w:rPr>
        <w:t>
      3. Әлеуметтік көмекті төлеу уәкілетті органмен екінші деңгейдегі банктер немесе банк операцияларының тиісті түрлеріне лицензиялары бар ұйымдар арқылы алушының банктік шотына ақшалай қаражатты аудару жолымен көрсетіледі.</w:t>
      </w:r>
    </w:p>
    <w:p>
      <w:pPr>
        <w:spacing w:after="0"/>
        <w:ind w:left="0"/>
        <w:jc w:val="both"/>
      </w:pPr>
      <w:r>
        <w:rPr>
          <w:rFonts w:ascii="Times New Roman"/>
          <w:b w:val="false"/>
          <w:i w:val="false"/>
          <w:color w:val="000000"/>
          <w:sz w:val="28"/>
        </w:rPr>
        <w:t xml:space="preserve">
      4. "Қазақстан Республикасында мүгедектердi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және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p>
      <w:pPr>
        <w:spacing w:after="0"/>
        <w:ind w:left="0"/>
        <w:jc w:val="both"/>
      </w:pPr>
      <w:r>
        <w:rPr>
          <w:rFonts w:ascii="Times New Roman"/>
          <w:b w:val="false"/>
          <w:i w:val="false"/>
          <w:color w:val="000000"/>
          <w:sz w:val="28"/>
        </w:rPr>
        <w:t>
      5. Әлеуметтік көмек бір рет және (немесе) мерзімді (ай сайын, тоқсан сайын) көрсетіледі.</w:t>
      </w:r>
    </w:p>
    <w:p>
      <w:pPr>
        <w:spacing w:after="0"/>
        <w:ind w:left="0"/>
        <w:jc w:val="both"/>
      </w:pPr>
      <w:r>
        <w:rPr>
          <w:rFonts w:ascii="Times New Roman"/>
          <w:b w:val="false"/>
          <w:i w:val="false"/>
          <w:color w:val="000000"/>
          <w:sz w:val="28"/>
        </w:rPr>
        <w:t>
      6. Әлеуметтік көмек көрсету үшін мерекелік күндерінің тізбесі:</w:t>
      </w:r>
    </w:p>
    <w:p>
      <w:pPr>
        <w:spacing w:after="0"/>
        <w:ind w:left="0"/>
        <w:jc w:val="both"/>
      </w:pPr>
      <w:r>
        <w:rPr>
          <w:rFonts w:ascii="Times New Roman"/>
          <w:b w:val="false"/>
          <w:i w:val="false"/>
          <w:color w:val="000000"/>
          <w:sz w:val="28"/>
        </w:rPr>
        <w:t>
      1) 8 наурыз – Халықаралық әйелдер күні;</w:t>
      </w:r>
    </w:p>
    <w:p>
      <w:pPr>
        <w:spacing w:after="0"/>
        <w:ind w:left="0"/>
        <w:jc w:val="both"/>
      </w:pPr>
      <w:r>
        <w:rPr>
          <w:rFonts w:ascii="Times New Roman"/>
          <w:b w:val="false"/>
          <w:i w:val="false"/>
          <w:color w:val="000000"/>
          <w:sz w:val="28"/>
        </w:rPr>
        <w:t>
      2) 1 мамыр – Қазақстан халқының бірлігі мерекесі;</w:t>
      </w:r>
    </w:p>
    <w:p>
      <w:pPr>
        <w:spacing w:after="0"/>
        <w:ind w:left="0"/>
        <w:jc w:val="both"/>
      </w:pPr>
      <w:r>
        <w:rPr>
          <w:rFonts w:ascii="Times New Roman"/>
          <w:b w:val="false"/>
          <w:i w:val="false"/>
          <w:color w:val="000000"/>
          <w:sz w:val="28"/>
        </w:rPr>
        <w:t xml:space="preserve">
      3) 7 мамыр – Отан қорғаушы күні; </w:t>
      </w:r>
    </w:p>
    <w:p>
      <w:pPr>
        <w:spacing w:after="0"/>
        <w:ind w:left="0"/>
        <w:jc w:val="both"/>
      </w:pPr>
      <w:r>
        <w:rPr>
          <w:rFonts w:ascii="Times New Roman"/>
          <w:b w:val="false"/>
          <w:i w:val="false"/>
          <w:color w:val="000000"/>
          <w:sz w:val="28"/>
        </w:rPr>
        <w:t>
      4) 9 мамыр – Жеңіс күні;</w:t>
      </w:r>
    </w:p>
    <w:p>
      <w:pPr>
        <w:spacing w:after="0"/>
        <w:ind w:left="0"/>
        <w:jc w:val="both"/>
      </w:pPr>
      <w:r>
        <w:rPr>
          <w:rFonts w:ascii="Times New Roman"/>
          <w:b w:val="false"/>
          <w:i w:val="false"/>
          <w:color w:val="000000"/>
          <w:sz w:val="28"/>
        </w:rPr>
        <w:t>
      5) 30 тамыз – Қазақстан Республикасының Конституция күні;</w:t>
      </w:r>
    </w:p>
    <w:p>
      <w:pPr>
        <w:spacing w:after="0"/>
        <w:ind w:left="0"/>
        <w:jc w:val="both"/>
      </w:pPr>
      <w:r>
        <w:rPr>
          <w:rFonts w:ascii="Times New Roman"/>
          <w:b w:val="false"/>
          <w:i w:val="false"/>
          <w:color w:val="000000"/>
          <w:sz w:val="28"/>
        </w:rPr>
        <w:t>
      6) 1 желтоқсан – Қазақстан Республикасының Тұңғыш Президенті күні.</w:t>
      </w:r>
    </w:p>
    <w:bookmarkStart w:name="z7" w:id="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5"/>
    <w:p>
      <w:pPr>
        <w:spacing w:after="0"/>
        <w:ind w:left="0"/>
        <w:jc w:val="both"/>
      </w:pPr>
      <w:r>
        <w:rPr>
          <w:rFonts w:ascii="Times New Roman"/>
          <w:b w:val="false"/>
          <w:i w:val="false"/>
          <w:color w:val="000000"/>
          <w:sz w:val="28"/>
        </w:rPr>
        <w:t>
      7. Әлеуметтік көмек келесі санаттардағы азаматтарға көрсетіледі:</w:t>
      </w:r>
    </w:p>
    <w:p>
      <w:pPr>
        <w:spacing w:after="0"/>
        <w:ind w:left="0"/>
        <w:jc w:val="both"/>
      </w:pPr>
      <w:r>
        <w:rPr>
          <w:rFonts w:ascii="Times New Roman"/>
          <w:b w:val="false"/>
          <w:i w:val="false"/>
          <w:color w:val="000000"/>
          <w:sz w:val="28"/>
        </w:rPr>
        <w:t>
      1) Ұлы Отан соғысының ардагерлері:</w:t>
      </w:r>
    </w:p>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Кеңестік Социалистік Республикалар Одағын (бұдан әрі – КСР Одағы) қорғау бойынша басқа да ұрыс операциялары кезiнде майдандағы армия мен флоттың құрамына кiрген әскери бөлiмдерде, штабтар мен мекемелерде қызмет өткерген әскери қызметшiлер, Ұлы Отан соғысының партизандары мен астыртын әрекет етушiлерi;</w:t>
      </w:r>
    </w:p>
    <w:p>
      <w:pPr>
        <w:spacing w:after="0"/>
        <w:ind w:left="0"/>
        <w:jc w:val="both"/>
      </w:pPr>
      <w:r>
        <w:rPr>
          <w:rFonts w:ascii="Times New Roman"/>
          <w:b w:val="false"/>
          <w:i w:val="false"/>
          <w:color w:val="000000"/>
          <w:sz w:val="28"/>
        </w:rPr>
        <w:t>
      Ұлы Отан соғысының мүгедектері, атап айтқанда Ұлы Отан соғысы кезеңінде майданда, ұрыс қимылдары аудандарында,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 болған майдандағы армия мен флоттың әскери қызметшiлерi, Ұлы Отан соғысының партизандары мен астыртын әрекет етушiлерi, сондай-ақ жұмысшылар мен қызметшiлер;</w:t>
      </w:r>
    </w:p>
    <w:p>
      <w:pPr>
        <w:spacing w:after="0"/>
        <w:ind w:left="0"/>
        <w:jc w:val="both"/>
      </w:pPr>
      <w:r>
        <w:rPr>
          <w:rFonts w:ascii="Times New Roman"/>
          <w:b w:val="false"/>
          <w:i w:val="false"/>
          <w:color w:val="000000"/>
          <w:sz w:val="28"/>
        </w:rPr>
        <w:t>
      2) басқа мемлекеттердiң аумағындағы ұрыс қимылдарының ардагерлері:</w:t>
      </w:r>
    </w:p>
    <w:p>
      <w:pPr>
        <w:spacing w:after="0"/>
        <w:ind w:left="0"/>
        <w:jc w:val="both"/>
      </w:pPr>
      <w:r>
        <w:rPr>
          <w:rFonts w:ascii="Times New Roman"/>
          <w:b w:val="false"/>
          <w:i w:val="false"/>
          <w:color w:val="000000"/>
          <w:sz w:val="28"/>
        </w:rPr>
        <w:t>
      бұрынғы КСР Одағының үкiметтік органдарының шешiмдерiне сәйкес басқа мемлекеттердiң аумағындағы ұрыс қимылдарына қатысқан Кеңес Армиясының, Әскери-Теңiз Флотының, Мемлекеттiк қауiпсiздiк комитетiнiң әскери қызметшiлерi, бұрынғы КСР Одағы Iшкi iстер министрлiгiнiң басшы және қатардағы құрамының адамдары (әскери мамандар мен кеңесшiлердi қоса алғанда);</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w:t>
      </w:r>
    </w:p>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наградталған жұмысшылар мен қызметшiлер;</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w:t>
      </w:r>
    </w:p>
    <w:p>
      <w:pPr>
        <w:spacing w:after="0"/>
        <w:ind w:left="0"/>
        <w:jc w:val="both"/>
      </w:pPr>
      <w:r>
        <w:rPr>
          <w:rFonts w:ascii="Times New Roman"/>
          <w:b w:val="false"/>
          <w:i w:val="false"/>
          <w:color w:val="000000"/>
          <w:sz w:val="28"/>
        </w:rPr>
        <w:t>
      3) жеңілдіктер бойынша Ұлы Отан соғысына қатысушыларға теңестірілген адамдар, атап айтқанда:</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w:t>
      </w:r>
    </w:p>
    <w:p>
      <w:pPr>
        <w:spacing w:after="0"/>
        <w:ind w:left="0"/>
        <w:jc w:val="both"/>
      </w:pPr>
      <w:r>
        <w:rPr>
          <w:rFonts w:ascii="Times New Roman"/>
          <w:b w:val="false"/>
          <w:i w:val="false"/>
          <w:color w:val="000000"/>
          <w:sz w:val="28"/>
        </w:rPr>
        <w:t>
      1986 – 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w:t>
      </w:r>
    </w:p>
    <w:p>
      <w:pPr>
        <w:spacing w:after="0"/>
        <w:ind w:left="0"/>
        <w:jc w:val="both"/>
      </w:pPr>
      <w:r>
        <w:rPr>
          <w:rFonts w:ascii="Times New Roman"/>
          <w:b w:val="false"/>
          <w:i w:val="false"/>
          <w:color w:val="000000"/>
          <w:sz w:val="28"/>
        </w:rPr>
        <w:t>
      4) жеңілдіктер бойынша Ұлы Отан соғысының мүгедектеріне теңестірілген адамдар, атап айтқанда:</w:t>
      </w:r>
    </w:p>
    <w:p>
      <w:pPr>
        <w:spacing w:after="0"/>
        <w:ind w:left="0"/>
        <w:jc w:val="both"/>
      </w:pPr>
      <w:r>
        <w:rPr>
          <w:rFonts w:ascii="Times New Roman"/>
          <w:b w:val="false"/>
          <w:i w:val="false"/>
          <w:color w:val="000000"/>
          <w:sz w:val="28"/>
        </w:rPr>
        <w:t>
      бұрынғы КСР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 болған әскери қызметшiлер;</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w:t>
      </w:r>
    </w:p>
    <w:p>
      <w:pPr>
        <w:spacing w:after="0"/>
        <w:ind w:left="0"/>
        <w:jc w:val="both"/>
      </w:pPr>
      <w:r>
        <w:rPr>
          <w:rFonts w:ascii="Times New Roman"/>
          <w:b w:val="false"/>
          <w:i w:val="false"/>
          <w:color w:val="000000"/>
          <w:sz w:val="28"/>
        </w:rPr>
        <w:t>
      5) еңбек ардагерлері:</w:t>
      </w:r>
    </w:p>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w:t>
      </w:r>
    </w:p>
    <w:p>
      <w:pPr>
        <w:spacing w:after="0"/>
        <w:ind w:left="0"/>
        <w:jc w:val="both"/>
      </w:pPr>
      <w:r>
        <w:rPr>
          <w:rFonts w:ascii="Times New Roman"/>
          <w:b w:val="false"/>
          <w:i w:val="false"/>
          <w:color w:val="000000"/>
          <w:sz w:val="28"/>
        </w:rPr>
        <w:t>
      "Қазақстанның Еңбек Ері" атағына ие болған адамдар;</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w:t>
      </w:r>
    </w:p>
    <w:p>
      <w:pPr>
        <w:spacing w:after="0"/>
        <w:ind w:left="0"/>
        <w:jc w:val="both"/>
      </w:pPr>
      <w:r>
        <w:rPr>
          <w:rFonts w:ascii="Times New Roman"/>
          <w:b w:val="false"/>
          <w:i w:val="false"/>
          <w:color w:val="000000"/>
          <w:sz w:val="28"/>
        </w:rPr>
        <w:t>
      6) Заңның күші қолданылатын басқа да адамдар:</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w:t>
      </w:r>
    </w:p>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w:t>
      </w:r>
    </w:p>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мүгедек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 (зайыбы);</w:t>
      </w:r>
    </w:p>
    <w:p>
      <w:pPr>
        <w:spacing w:after="0"/>
        <w:ind w:left="0"/>
        <w:jc w:val="both"/>
      </w:pPr>
      <w:r>
        <w:rPr>
          <w:rFonts w:ascii="Times New Roman"/>
          <w:b w:val="false"/>
          <w:i w:val="false"/>
          <w:color w:val="000000"/>
          <w:sz w:val="28"/>
        </w:rPr>
        <w:t>
      1988 – 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w:t>
      </w:r>
    </w:p>
    <w:p>
      <w:pPr>
        <w:spacing w:after="0"/>
        <w:ind w:left="0"/>
        <w:jc w:val="both"/>
      </w:pPr>
      <w:r>
        <w:rPr>
          <w:rFonts w:ascii="Times New Roman"/>
          <w:b w:val="false"/>
          <w:i w:val="false"/>
          <w:color w:val="000000"/>
          <w:sz w:val="28"/>
        </w:rPr>
        <w:t>
      7) зейнеткерлік жасқа толған, зейнетақының және (немесе) жәрдемақының ең төмен мөлшерін немесе зейнетақының және (немесе) жәрдемақының ең төмен мөлшерінен төмен алатын азаматтар;</w:t>
      </w:r>
    </w:p>
    <w:p>
      <w:pPr>
        <w:spacing w:after="0"/>
        <w:ind w:left="0"/>
        <w:jc w:val="both"/>
      </w:pPr>
      <w:r>
        <w:rPr>
          <w:rFonts w:ascii="Times New Roman"/>
          <w:b w:val="false"/>
          <w:i w:val="false"/>
          <w:color w:val="000000"/>
          <w:sz w:val="28"/>
        </w:rPr>
        <w:t>
      зейнетақының және (немесе) жәрдемақының ең төмен мөлшерін немесе зейнетақының және (немесе) жәрдемақының ең аз мөлшерінен төмен алатын 80 жастағы және одан (асқан) көп жасқа толған азаматтар;</w:t>
      </w:r>
    </w:p>
    <w:p>
      <w:pPr>
        <w:spacing w:after="0"/>
        <w:ind w:left="0"/>
        <w:jc w:val="both"/>
      </w:pPr>
      <w:r>
        <w:rPr>
          <w:rFonts w:ascii="Times New Roman"/>
          <w:b w:val="false"/>
          <w:i w:val="false"/>
          <w:color w:val="000000"/>
          <w:sz w:val="28"/>
        </w:rPr>
        <w:t>
      сотпен немесе Қазақстан Республикасының "Жаппай саяси қуғын-сүргіндер құрбандарын ақтау туралы" Заңымен белгіленген тәртіппен саяси қуғын-сүргіндер құрбаны немесе саяси қуғын-сүргіндерден зардап шеккен деп танылған азаматтар;</w:t>
      </w:r>
    </w:p>
    <w:p>
      <w:pPr>
        <w:spacing w:after="0"/>
        <w:ind w:left="0"/>
        <w:jc w:val="both"/>
      </w:pPr>
      <w:r>
        <w:rPr>
          <w:rFonts w:ascii="Times New Roman"/>
          <w:b w:val="false"/>
          <w:i w:val="false"/>
          <w:color w:val="000000"/>
          <w:sz w:val="28"/>
        </w:rPr>
        <w:t>
      8) мүгедектер, атап айтқанда:</w:t>
      </w:r>
    </w:p>
    <w:p>
      <w:pPr>
        <w:spacing w:after="0"/>
        <w:ind w:left="0"/>
        <w:jc w:val="both"/>
      </w:pPr>
      <w:r>
        <w:rPr>
          <w:rFonts w:ascii="Times New Roman"/>
          <w:b w:val="false"/>
          <w:i w:val="false"/>
          <w:color w:val="000000"/>
          <w:sz w:val="28"/>
        </w:rPr>
        <w:t>
      18 жасқа дейінгі мүмкіндігі шектеулі балалар;</w:t>
      </w:r>
    </w:p>
    <w:p>
      <w:pPr>
        <w:spacing w:after="0"/>
        <w:ind w:left="0"/>
        <w:jc w:val="both"/>
      </w:pPr>
      <w:r>
        <w:rPr>
          <w:rFonts w:ascii="Times New Roman"/>
          <w:b w:val="false"/>
          <w:i w:val="false"/>
          <w:color w:val="000000"/>
          <w:sz w:val="28"/>
        </w:rPr>
        <w:t>
      1 топтағы мүмкіндігі шектеулі адамдар;</w:t>
      </w:r>
    </w:p>
    <w:p>
      <w:pPr>
        <w:spacing w:after="0"/>
        <w:ind w:left="0"/>
        <w:jc w:val="both"/>
      </w:pPr>
      <w:r>
        <w:rPr>
          <w:rFonts w:ascii="Times New Roman"/>
          <w:b w:val="false"/>
          <w:i w:val="false"/>
          <w:color w:val="000000"/>
          <w:sz w:val="28"/>
        </w:rPr>
        <w:t>
      2 топтағы мүмкіндігі шектеулі адамдар;</w:t>
      </w:r>
    </w:p>
    <w:p>
      <w:pPr>
        <w:spacing w:after="0"/>
        <w:ind w:left="0"/>
        <w:jc w:val="both"/>
      </w:pPr>
      <w:r>
        <w:rPr>
          <w:rFonts w:ascii="Times New Roman"/>
          <w:b w:val="false"/>
          <w:i w:val="false"/>
          <w:color w:val="000000"/>
          <w:sz w:val="28"/>
        </w:rPr>
        <w:t>
      18 жасқа дейінгі мүмкіндігі шектеулі балаларды тәрбиелеп отырған отбасылар;</w:t>
      </w:r>
    </w:p>
    <w:p>
      <w:pPr>
        <w:spacing w:after="0"/>
        <w:ind w:left="0"/>
        <w:jc w:val="both"/>
      </w:pPr>
      <w:r>
        <w:rPr>
          <w:rFonts w:ascii="Times New Roman"/>
          <w:b w:val="false"/>
          <w:i w:val="false"/>
          <w:color w:val="000000"/>
          <w:sz w:val="28"/>
        </w:rPr>
        <w:t>
      кірістерін есепке алмай, жоғары немесе орта арнайы (кәсіби) білім және білім берудің өзге де түрлерін алуға мүгедекті оңалтудың жеке бағдарламасының кәсіби бөлігінен көшірмесі бар мүмкіндігі шектеулі студенттер;</w:t>
      </w:r>
    </w:p>
    <w:p>
      <w:pPr>
        <w:spacing w:after="0"/>
        <w:ind w:left="0"/>
        <w:jc w:val="both"/>
      </w:pPr>
      <w:r>
        <w:rPr>
          <w:rFonts w:ascii="Times New Roman"/>
          <w:b w:val="false"/>
          <w:i w:val="false"/>
          <w:color w:val="000000"/>
          <w:sz w:val="28"/>
        </w:rPr>
        <w:t>
      9) мемлекеттік атаулы әлеуметтік көмек алушылар қатарындағы көп балалы аналар (отбасылар);</w:t>
      </w:r>
    </w:p>
    <w:p>
      <w:pPr>
        <w:spacing w:after="0"/>
        <w:ind w:left="0"/>
        <w:jc w:val="both"/>
      </w:pPr>
      <w:r>
        <w:rPr>
          <w:rFonts w:ascii="Times New Roman"/>
          <w:b w:val="false"/>
          <w:i w:val="false"/>
          <w:color w:val="000000"/>
          <w:sz w:val="28"/>
        </w:rPr>
        <w:t>
      10) жетім балалар және ата-анасының қамқорлығынсыз қалған балалар, отбасының бір мүшесіне шаққандағы табысы облыс бойынша белгіленген ең төмен күнкөріс деңгейінен аспайтын аз қамтамасыз етілген отбасыларынан шыққан жоғары оқу орындарында оқитын студенттер;</w:t>
      </w:r>
    </w:p>
    <w:p>
      <w:pPr>
        <w:spacing w:after="0"/>
        <w:ind w:left="0"/>
        <w:jc w:val="both"/>
      </w:pPr>
      <w:r>
        <w:rPr>
          <w:rFonts w:ascii="Times New Roman"/>
          <w:b w:val="false"/>
          <w:i w:val="false"/>
          <w:color w:val="000000"/>
          <w:sz w:val="28"/>
        </w:rPr>
        <w:t>
      11) аз қамтамасыз етілген азаматтар, атап айтқанда:</w:t>
      </w:r>
    </w:p>
    <w:p>
      <w:pPr>
        <w:spacing w:after="0"/>
        <w:ind w:left="0"/>
        <w:jc w:val="both"/>
      </w:pPr>
      <w:r>
        <w:rPr>
          <w:rFonts w:ascii="Times New Roman"/>
          <w:b w:val="false"/>
          <w:i w:val="false"/>
          <w:color w:val="000000"/>
          <w:sz w:val="28"/>
        </w:rPr>
        <w:t>
      пешпен жылытылатын жеке тұрғын үй қорында тұратын мүмкіндігі шектеулі барлық санаттағы адамдар, көп балалы отбасылар (ең төменгі күнкөріс деңгейіне қарамастан), өтініш берген мерзімде ең төменгі күнкөріс деңгейінен аспайтын жан басына шаққандағы орташа табыстары бар отбасылар;</w:t>
      </w:r>
    </w:p>
    <w:p>
      <w:pPr>
        <w:spacing w:after="0"/>
        <w:ind w:left="0"/>
        <w:jc w:val="both"/>
      </w:pPr>
      <w:r>
        <w:rPr>
          <w:rFonts w:ascii="Times New Roman"/>
          <w:b w:val="false"/>
          <w:i w:val="false"/>
          <w:color w:val="000000"/>
          <w:sz w:val="28"/>
        </w:rPr>
        <w:t>
      табиғи зілзаланың немесе өрттің салдарынан азаматқа (отбасына) немесе оның мүлкінезалал келтіруге байланысты өмірлік қиын жағдайға тап болған азаматтар, өтініш жасау мерзімі өмірлік қиын жағдай туындалған кезден бастап бір ай ішінде;</w:t>
      </w:r>
    </w:p>
    <w:p>
      <w:pPr>
        <w:spacing w:after="0"/>
        <w:ind w:left="0"/>
        <w:jc w:val="both"/>
      </w:pPr>
      <w:r>
        <w:rPr>
          <w:rFonts w:ascii="Times New Roman"/>
          <w:b w:val="false"/>
          <w:i w:val="false"/>
          <w:color w:val="000000"/>
          <w:sz w:val="28"/>
        </w:rPr>
        <w:t>
      бас бостандығынан айыру орындарынан босатылған азаматтар;</w:t>
      </w:r>
    </w:p>
    <w:p>
      <w:pPr>
        <w:spacing w:after="0"/>
        <w:ind w:left="0"/>
        <w:jc w:val="both"/>
      </w:pPr>
      <w:r>
        <w:rPr>
          <w:rFonts w:ascii="Times New Roman"/>
          <w:b w:val="false"/>
          <w:i w:val="false"/>
          <w:color w:val="000000"/>
          <w:sz w:val="28"/>
        </w:rPr>
        <w:t>
      табысы ең төмен күнкөріс деңгейінен төмен, мектеп жасындағы балалары бар отбасылар;</w:t>
      </w:r>
    </w:p>
    <w:p>
      <w:pPr>
        <w:spacing w:after="0"/>
        <w:ind w:left="0"/>
        <w:jc w:val="both"/>
      </w:pPr>
      <w:r>
        <w:rPr>
          <w:rFonts w:ascii="Times New Roman"/>
          <w:b w:val="false"/>
          <w:i w:val="false"/>
          <w:color w:val="000000"/>
          <w:sz w:val="28"/>
        </w:rPr>
        <w:t>
      отбасының жан басына шаққандағы орташа табысы ең төмен күнкөріс деңгейіне 1,5 еселік ара қатынастан аспайтын жағдайда, бір айдан астам созылған дертке, жедел араласуды талап ететін дертке байланысты өмірлік қиын жағдайға тап болған, шұғыл немесе жоспарлы хирургиялық ота жасатқан азаматтар;</w:t>
      </w:r>
    </w:p>
    <w:p>
      <w:pPr>
        <w:spacing w:after="0"/>
        <w:ind w:left="0"/>
        <w:jc w:val="both"/>
      </w:pPr>
      <w:r>
        <w:rPr>
          <w:rFonts w:ascii="Times New Roman"/>
          <w:b w:val="false"/>
          <w:i w:val="false"/>
          <w:color w:val="000000"/>
          <w:sz w:val="28"/>
        </w:rPr>
        <w:t>
      жан басына шаққандағы орташа табысы ең төмен күнкөріс деңгейінен аспайтын, жасанды тамақтандырылатын 1 жасқа дейінгі емшектегі балалары бар отбасылар;</w:t>
      </w:r>
    </w:p>
    <w:p>
      <w:pPr>
        <w:spacing w:after="0"/>
        <w:ind w:left="0"/>
        <w:jc w:val="both"/>
      </w:pPr>
      <w:r>
        <w:rPr>
          <w:rFonts w:ascii="Times New Roman"/>
          <w:b w:val="false"/>
          <w:i w:val="false"/>
          <w:color w:val="000000"/>
          <w:sz w:val="28"/>
        </w:rPr>
        <w:t>
      отбасының жан басына шаққандағы орташа табысы ең төмен күнкөріс деңгейінен аспайтын, 12 аптаға дейін жүктілігі бойынша есепке қою үшін аудандық ауруханаға уақтылы жүгінген жүкті әйелдер;</w:t>
      </w:r>
    </w:p>
    <w:p>
      <w:pPr>
        <w:spacing w:after="0"/>
        <w:ind w:left="0"/>
        <w:jc w:val="both"/>
      </w:pPr>
      <w:r>
        <w:rPr>
          <w:rFonts w:ascii="Times New Roman"/>
          <w:b w:val="false"/>
          <w:i w:val="false"/>
          <w:color w:val="000000"/>
          <w:sz w:val="28"/>
        </w:rPr>
        <w:t>
      12) әлеуметтік мәні бар аурулары бар азаматтар, атап айтқанда:</w:t>
      </w:r>
    </w:p>
    <w:p>
      <w:pPr>
        <w:spacing w:after="0"/>
        <w:ind w:left="0"/>
        <w:jc w:val="both"/>
      </w:pPr>
      <w:r>
        <w:rPr>
          <w:rFonts w:ascii="Times New Roman"/>
          <w:b w:val="false"/>
          <w:i w:val="false"/>
          <w:color w:val="000000"/>
          <w:sz w:val="28"/>
        </w:rPr>
        <w:t>
      онкологиялық аурумен ауыратын адамдар;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тұлғалар;</w:t>
      </w:r>
    </w:p>
    <w:p>
      <w:pPr>
        <w:spacing w:after="0"/>
        <w:ind w:left="0"/>
        <w:jc w:val="both"/>
      </w:pPr>
      <w:r>
        <w:rPr>
          <w:rFonts w:ascii="Times New Roman"/>
          <w:b w:val="false"/>
          <w:i w:val="false"/>
          <w:color w:val="000000"/>
          <w:sz w:val="28"/>
        </w:rPr>
        <w:t>
      адамның қорғаныс тапшылығының қоздырғышы ауруынан зардап шегетін балалар;</w:t>
      </w:r>
    </w:p>
    <w:p>
      <w:pPr>
        <w:spacing w:after="0"/>
        <w:ind w:left="0"/>
        <w:jc w:val="both"/>
      </w:pPr>
      <w:r>
        <w:rPr>
          <w:rFonts w:ascii="Times New Roman"/>
          <w:b w:val="false"/>
          <w:i w:val="false"/>
          <w:color w:val="000000"/>
          <w:sz w:val="28"/>
        </w:rPr>
        <w:t>
      амбулаторлық емдеудегі туберкулез ауруынан зардап шегетін тұлғалар;</w:t>
      </w:r>
    </w:p>
    <w:p>
      <w:pPr>
        <w:spacing w:after="0"/>
        <w:ind w:left="0"/>
        <w:jc w:val="both"/>
      </w:pPr>
      <w:r>
        <w:rPr>
          <w:rFonts w:ascii="Times New Roman"/>
          <w:b w:val="false"/>
          <w:i w:val="false"/>
          <w:color w:val="000000"/>
          <w:sz w:val="28"/>
        </w:rPr>
        <w:t>
      "жүйелі қызыл жегі" ауруынан зардап шегетін тұлғалар;</w:t>
      </w:r>
    </w:p>
    <w:p>
      <w:pPr>
        <w:spacing w:after="0"/>
        <w:ind w:left="0"/>
        <w:jc w:val="both"/>
      </w:pPr>
      <w:r>
        <w:rPr>
          <w:rFonts w:ascii="Times New Roman"/>
          <w:b w:val="false"/>
          <w:i w:val="false"/>
          <w:color w:val="000000"/>
          <w:sz w:val="28"/>
        </w:rPr>
        <w:t>
      8. Уәкілетті орган табыс есебінсіз көмек көрсетеді:</w:t>
      </w:r>
    </w:p>
    <w:p>
      <w:pPr>
        <w:spacing w:after="0"/>
        <w:ind w:left="0"/>
        <w:jc w:val="both"/>
      </w:pPr>
      <w:r>
        <w:rPr>
          <w:rFonts w:ascii="Times New Roman"/>
          <w:b w:val="false"/>
          <w:i w:val="false"/>
          <w:color w:val="000000"/>
          <w:sz w:val="28"/>
        </w:rPr>
        <w:t>
      1) мерекелік күндерге біржолғы әлеуметтік көмек:</w:t>
      </w:r>
    </w:p>
    <w:p>
      <w:pPr>
        <w:spacing w:after="0"/>
        <w:ind w:left="0"/>
        <w:jc w:val="both"/>
      </w:pPr>
      <w:r>
        <w:rPr>
          <w:rFonts w:ascii="Times New Roman"/>
          <w:b w:val="false"/>
          <w:i w:val="false"/>
          <w:color w:val="000000"/>
          <w:sz w:val="28"/>
        </w:rPr>
        <w:t xml:space="preserve">
      Халықаралық әйелдер күніне </w:t>
      </w:r>
      <w:r>
        <w:rPr>
          <w:rFonts w:ascii="Times New Roman"/>
          <w:b w:val="false"/>
          <w:i w:val="false"/>
          <w:color w:val="000000"/>
          <w:sz w:val="28"/>
        </w:rPr>
        <w:t>7-тармақтың</w:t>
      </w:r>
      <w:r>
        <w:rPr>
          <w:rFonts w:ascii="Times New Roman"/>
          <w:b w:val="false"/>
          <w:i w:val="false"/>
          <w:color w:val="000000"/>
          <w:sz w:val="28"/>
        </w:rPr>
        <w:t xml:space="preserve"> 9) тармақшасында көрсетілген санат үшін уәкілетті органның тізімі негізінде;</w:t>
      </w:r>
    </w:p>
    <w:p>
      <w:pPr>
        <w:spacing w:after="0"/>
        <w:ind w:left="0"/>
        <w:jc w:val="both"/>
      </w:pPr>
      <w:r>
        <w:rPr>
          <w:rFonts w:ascii="Times New Roman"/>
          <w:b w:val="false"/>
          <w:i w:val="false"/>
          <w:color w:val="000000"/>
          <w:sz w:val="28"/>
        </w:rPr>
        <w:t>
      Қазақстан халқының бірлігі мерекесіне</w:t>
      </w:r>
      <w:r>
        <w:rPr>
          <w:rFonts w:ascii="Times New Roman"/>
          <w:b w:val="false"/>
          <w:i w:val="false"/>
          <w:color w:val="000000"/>
          <w:sz w:val="28"/>
        </w:rPr>
        <w:t>7-тармақтың</w:t>
      </w:r>
      <w:r>
        <w:rPr>
          <w:rFonts w:ascii="Times New Roman"/>
          <w:b w:val="false"/>
          <w:i w:val="false"/>
          <w:color w:val="000000"/>
          <w:sz w:val="28"/>
        </w:rPr>
        <w:t xml:space="preserve"> 5) тармақшасының, екінші, үшінші абзацтарында және 7) тармақшасының үшінші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Отан қорғаушы күніне </w:t>
      </w:r>
      <w:r>
        <w:rPr>
          <w:rFonts w:ascii="Times New Roman"/>
          <w:b w:val="false"/>
          <w:i w:val="false"/>
          <w:color w:val="000000"/>
          <w:sz w:val="28"/>
        </w:rPr>
        <w:t>7-тармақтың</w:t>
      </w:r>
      <w:r>
        <w:rPr>
          <w:rFonts w:ascii="Times New Roman"/>
          <w:b w:val="false"/>
          <w:i w:val="false"/>
          <w:color w:val="000000"/>
          <w:sz w:val="28"/>
        </w:rPr>
        <w:t xml:space="preserve"> 2) тармақшасының жетінші, сегізінші абзацтарында және 6) тармақшасының үшінші абзацында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Жеңіс күніне </w:t>
      </w:r>
      <w:r>
        <w:rPr>
          <w:rFonts w:ascii="Times New Roman"/>
          <w:b w:val="false"/>
          <w:i w:val="false"/>
          <w:color w:val="000000"/>
          <w:sz w:val="28"/>
        </w:rPr>
        <w:t>7-тармақтың</w:t>
      </w:r>
      <w:r>
        <w:rPr>
          <w:rFonts w:ascii="Times New Roman"/>
          <w:b w:val="false"/>
          <w:i w:val="false"/>
          <w:color w:val="000000"/>
          <w:sz w:val="28"/>
        </w:rPr>
        <w:t xml:space="preserve"> 1) тармақшасында, 2) тармақшасының екінші, үшінші, төртінші, бесінші, алтыншы, тоғызыншы абзацтарында, 3), 4) тармақшаларында, 5) тармақшасының төртінші, бесінші абзацтарында және 6) тармақшасының екінші, үшінші, төртінші, бесінші, алтыншы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xml:space="preserve">
      Қазақстан Республикасының Конституция күніне </w:t>
      </w:r>
      <w:r>
        <w:rPr>
          <w:rFonts w:ascii="Times New Roman"/>
          <w:b w:val="false"/>
          <w:i w:val="false"/>
          <w:color w:val="000000"/>
          <w:sz w:val="28"/>
        </w:rPr>
        <w:t>7-тармақтың</w:t>
      </w:r>
      <w:r>
        <w:rPr>
          <w:rFonts w:ascii="Times New Roman"/>
          <w:b w:val="false"/>
          <w:i w:val="false"/>
          <w:color w:val="000000"/>
          <w:sz w:val="28"/>
        </w:rPr>
        <w:t xml:space="preserve"> 8) тармақшасының бесінші, алтыншы абзацтарында көрсетілген санаттар үшін уәкілетті органның тізімі негізінде;</w:t>
      </w:r>
    </w:p>
    <w:p>
      <w:pPr>
        <w:spacing w:after="0"/>
        <w:ind w:left="0"/>
        <w:jc w:val="both"/>
      </w:pPr>
      <w:r>
        <w:rPr>
          <w:rFonts w:ascii="Times New Roman"/>
          <w:b w:val="false"/>
          <w:i w:val="false"/>
          <w:color w:val="000000"/>
          <w:sz w:val="28"/>
        </w:rPr>
        <w:t xml:space="preserve">
      Қазақстан Республикасының Тұңғыш Президент күніне </w:t>
      </w:r>
      <w:r>
        <w:rPr>
          <w:rFonts w:ascii="Times New Roman"/>
          <w:b w:val="false"/>
          <w:i w:val="false"/>
          <w:color w:val="000000"/>
          <w:sz w:val="28"/>
        </w:rPr>
        <w:t>7-тармақтың</w:t>
      </w:r>
      <w:r>
        <w:rPr>
          <w:rFonts w:ascii="Times New Roman"/>
          <w:b w:val="false"/>
          <w:i w:val="false"/>
          <w:color w:val="000000"/>
          <w:sz w:val="28"/>
        </w:rPr>
        <w:t xml:space="preserve"> 7) тармақшасының бірінші, екінші абзацтарында, 8) тармақшасының екінші, үшінші, төртінші абзацтарында көрсетілген санаттар үшін уәкілетті ұйымның тізімі негізінде;</w:t>
      </w:r>
    </w:p>
    <w:p>
      <w:pPr>
        <w:spacing w:after="0"/>
        <w:ind w:left="0"/>
        <w:jc w:val="both"/>
      </w:pPr>
      <w:r>
        <w:rPr>
          <w:rFonts w:ascii="Times New Roman"/>
          <w:b w:val="false"/>
          <w:i w:val="false"/>
          <w:color w:val="000000"/>
          <w:sz w:val="28"/>
        </w:rPr>
        <w:t>
      2) 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тұрғын үйді жөндеуге нақты шығындар бойынша 500 (бес жүз) айлық есептік көрсеткіш (бұдан әрі –АЕК)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санаттар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2) тармақшаларында, 3) тармақшасының бесінші абзацында, 5) тармақшасының төртінші, бесінші абзацтарында, 6) тармақшасының бесінші, алтыншы абзацтарында көрсетілген санат үшін қатты отын сатып алуға (жылыту маусымында) 10 (он) АЕК мөлшерінде уәкілетті органның тізімі негізінде;</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w:t>
      </w:r>
      <w:r>
        <w:rPr>
          <w:rFonts w:ascii="Times New Roman"/>
          <w:b w:val="false"/>
          <w:i w:val="false"/>
          <w:color w:val="000000"/>
          <w:sz w:val="28"/>
        </w:rPr>
        <w:t>7-тармақтың</w:t>
      </w:r>
      <w:r>
        <w:rPr>
          <w:rFonts w:ascii="Times New Roman"/>
          <w:b w:val="false"/>
          <w:i w:val="false"/>
          <w:color w:val="000000"/>
          <w:sz w:val="28"/>
        </w:rPr>
        <w:t xml:space="preserve"> 2) тармақшасында, 3) тармақшасының бесінші абзацында көрсетілген санаттар үшінсанаторий-курорттық емделуге50 (елу) АЕК мөлшерінде;</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санаторий-курорттық емделугезаңды өкілдерінің еріп жүруіне 50 (елу) АЕК мөлшерінде7-тармақтың 8) тармақшасының екінші, үшінші абзацтарында көрсетілген санаттар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100 (жүз) АЕК мөлшерінде </w:t>
      </w:r>
      <w:r>
        <w:rPr>
          <w:rFonts w:ascii="Times New Roman"/>
          <w:b w:val="false"/>
          <w:i w:val="false"/>
          <w:color w:val="000000"/>
          <w:sz w:val="28"/>
        </w:rPr>
        <w:t>7-тармақтың</w:t>
      </w:r>
      <w:r>
        <w:rPr>
          <w:rFonts w:ascii="Times New Roman"/>
          <w:b w:val="false"/>
          <w:i w:val="false"/>
          <w:color w:val="000000"/>
          <w:sz w:val="28"/>
        </w:rPr>
        <w:t xml:space="preserve"> 11) тармақшасыныңүшінші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15 (он бес) АЕК мөлшерінде </w:t>
      </w:r>
      <w:r>
        <w:rPr>
          <w:rFonts w:ascii="Times New Roman"/>
          <w:b w:val="false"/>
          <w:i w:val="false"/>
          <w:color w:val="000000"/>
          <w:sz w:val="28"/>
        </w:rPr>
        <w:t>7-тармақтың</w:t>
      </w:r>
      <w:r>
        <w:rPr>
          <w:rFonts w:ascii="Times New Roman"/>
          <w:b w:val="false"/>
          <w:i w:val="false"/>
          <w:color w:val="000000"/>
          <w:sz w:val="28"/>
        </w:rPr>
        <w:t xml:space="preserve"> 11) тармақшасының төртінші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әкімдігіПавлодар облысы денсаулық сақтау басқармасыныңшаруашылық жүргізу құқығындағы "Шарбақты аудандық ауруханасы" коммуналдық мемлекеттік кәсіпорынынан ұсынылатын анықтама, Үлгілік қағидаларының 13-тармағының 1), 3) тармақшаларында көрсетілген құжаттардықоса бере отырып өтініш негізінде15 (он бес) АЕК мөлшерінде </w:t>
      </w:r>
      <w:r>
        <w:rPr>
          <w:rFonts w:ascii="Times New Roman"/>
          <w:b w:val="false"/>
          <w:i w:val="false"/>
          <w:color w:val="000000"/>
          <w:sz w:val="28"/>
        </w:rPr>
        <w:t>7-тармақтың</w:t>
      </w:r>
      <w:r>
        <w:rPr>
          <w:rFonts w:ascii="Times New Roman"/>
          <w:b w:val="false"/>
          <w:i w:val="false"/>
          <w:color w:val="000000"/>
          <w:sz w:val="28"/>
        </w:rPr>
        <w:t xml:space="preserve"> 12) тармақшасының екінші абзацында көрсетілген санат үшін;</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басқармасының "Павлодар облыстық ЖИТС-тің алдын алу және күрес жөніндегі орталығы" коммуналдық мемлекеттік қазыналық кәсіпорнының ұсынған тізімі негізінде15 (он бес) АЕК мөлшерінде </w:t>
      </w:r>
      <w:r>
        <w:rPr>
          <w:rFonts w:ascii="Times New Roman"/>
          <w:b w:val="false"/>
          <w:i w:val="false"/>
          <w:color w:val="000000"/>
          <w:sz w:val="28"/>
        </w:rPr>
        <w:t>7-тармақтың</w:t>
      </w:r>
      <w:r>
        <w:rPr>
          <w:rFonts w:ascii="Times New Roman"/>
          <w:b w:val="false"/>
          <w:i w:val="false"/>
          <w:color w:val="000000"/>
          <w:sz w:val="28"/>
        </w:rPr>
        <w:t xml:space="preserve"> 12) тармақшасының үшінші абзацында көрсетілген санат үшін;</w:t>
      </w:r>
    </w:p>
    <w:p>
      <w:pPr>
        <w:spacing w:after="0"/>
        <w:ind w:left="0"/>
        <w:jc w:val="both"/>
      </w:pPr>
      <w:r>
        <w:rPr>
          <w:rFonts w:ascii="Times New Roman"/>
          <w:b w:val="false"/>
          <w:i w:val="false"/>
          <w:color w:val="000000"/>
          <w:sz w:val="28"/>
        </w:rPr>
        <w:t xml:space="preserve">
      дәрігерлік-консультациялық комиссияның ауруды растайтын қорытындысын,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құжаттарды қоса бере отырып өтініш негізінде 15 (он бес) АЕК мөлшерінде </w:t>
      </w:r>
      <w:r>
        <w:rPr>
          <w:rFonts w:ascii="Times New Roman"/>
          <w:b w:val="false"/>
          <w:i w:val="false"/>
          <w:color w:val="000000"/>
          <w:sz w:val="28"/>
        </w:rPr>
        <w:t>7-тармақтың</w:t>
      </w:r>
      <w:r>
        <w:rPr>
          <w:rFonts w:ascii="Times New Roman"/>
          <w:b w:val="false"/>
          <w:i w:val="false"/>
          <w:color w:val="000000"/>
          <w:sz w:val="28"/>
        </w:rPr>
        <w:t xml:space="preserve"> 12) тармақшасының алтыншы абзацында көрсетілген санат үшін;</w:t>
      </w:r>
    </w:p>
    <w:p>
      <w:pPr>
        <w:spacing w:after="0"/>
        <w:ind w:left="0"/>
        <w:jc w:val="both"/>
      </w:pPr>
      <w:r>
        <w:rPr>
          <w:rFonts w:ascii="Times New Roman"/>
          <w:b w:val="false"/>
          <w:i w:val="false"/>
          <w:color w:val="000000"/>
          <w:sz w:val="28"/>
        </w:rPr>
        <w:t>
      3) тоқсан сайынғы әлеуметтік көмек:</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тармақшасында көрсетілген санат үшін сауықтыруға 25 (жиырма бес) АЕК мөлшерінде уәкілетті органның тізімі негізінде;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тармақшасында, 3) тармақшасының бесінші абзацында, 4) тармақшасының үшінші абзацында, 6) тармақшасының екінші, алтыншы абзацтарында көрсетілген санаттар үшінсауықтыруға 15 (он бес) АЕК мөлшерінде уәкілетті органның тізімі негізінде;</w:t>
      </w:r>
    </w:p>
    <w:p>
      <w:pPr>
        <w:spacing w:after="0"/>
        <w:ind w:left="0"/>
        <w:jc w:val="both"/>
      </w:pPr>
      <w:r>
        <w:rPr>
          <w:rFonts w:ascii="Times New Roman"/>
          <w:b w:val="false"/>
          <w:i w:val="false"/>
          <w:color w:val="000000"/>
          <w:sz w:val="28"/>
        </w:rPr>
        <w:t>
      4) ай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3) тармақшаларында көрсетілген құжатты қоса бере отырып өтініш негізінде 3 (үш) АЕК мөлшерінде, үш, төрт абзацтарының 7-тармағы 8) тармақшасында (өзіне-өзі күтім көрсете алмайтын және денсаулығының жай-күйіне байланысты үнемі көмек көрсетуге мұқтаж, өздерінің ата-аналарын (жұбайын) асырап-бағуға және оларға қамқорлық жасауға міндетті еңбекке жарамды кәмелетке толған балалары (жұбайы) жоқ немесе объективті себептер бойынша оларды тұрақты көмекпен және күтіммен қамтамасыз ете алмайтын жақын туыстары бар мүгедектерге (қарттық жасына, бірінші, екінші топтағы мүгедектігінің, онкологиялық, психикалық ауруларының болуы, бас бостандығынан айыру орындарында отыруына немесе елден тыс жерге тұрақты тұруға кетуі немесе басқа елді мекенде тұруы) көрсетілген санат үшін;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8) тармақшасының екінші, үшінші абзацтарында көрсетілген санат үшін ауылдық жерлерде тұратын мүгедектерге гемодиализ процедураларын алу үшін 10 (он) АЕК мөлшерінде уәкілетті ұйымның ұсынған тізім негізінде;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 үшін оқу кезеңінде тұруға, тамақтануға және тұрғылықты жеріне жол жүруге 8 (сегіз) АЕК мөлшерінде;</w:t>
      </w:r>
    </w:p>
    <w:p>
      <w:pPr>
        <w:spacing w:after="0"/>
        <w:ind w:left="0"/>
        <w:jc w:val="both"/>
      </w:pPr>
      <w:r>
        <w:rPr>
          <w:rFonts w:ascii="Times New Roman"/>
          <w:b w:val="false"/>
          <w:i w:val="false"/>
          <w:color w:val="000000"/>
          <w:sz w:val="28"/>
        </w:rPr>
        <w:t xml:space="preserve">
      Павлодар облысы әкімдігі Павлодар облысы денсаулық сақтау басқармасы "Павлодар облыстық ЖИТС-тың алдын алу және күресу жөніндегі орталығы" коммуналдық мемлекеттік қазыналық кәсіпорны ұсынатын тізім негізінде тиісті қаржы жылына арналған республикалық бюджет туралы Қазақстан Республикасының Заңында белгіленген ең төменгі күнкөріс екі еселеген мөлшерінде </w:t>
      </w:r>
      <w:r>
        <w:rPr>
          <w:rFonts w:ascii="Times New Roman"/>
          <w:b w:val="false"/>
          <w:i w:val="false"/>
          <w:color w:val="000000"/>
          <w:sz w:val="28"/>
        </w:rPr>
        <w:t>7-тармақтың</w:t>
      </w:r>
      <w:r>
        <w:rPr>
          <w:rFonts w:ascii="Times New Roman"/>
          <w:b w:val="false"/>
          <w:i w:val="false"/>
          <w:color w:val="000000"/>
          <w:sz w:val="28"/>
        </w:rPr>
        <w:t xml:space="preserve"> 12) тармақшасының төртінші абзацында көрсетілген санат үшін;</w:t>
      </w:r>
    </w:p>
    <w:p>
      <w:pPr>
        <w:spacing w:after="0"/>
        <w:ind w:left="0"/>
        <w:jc w:val="both"/>
      </w:pPr>
      <w:r>
        <w:rPr>
          <w:rFonts w:ascii="Times New Roman"/>
          <w:b w:val="false"/>
          <w:i w:val="false"/>
          <w:color w:val="000000"/>
          <w:sz w:val="28"/>
        </w:rPr>
        <w:t xml:space="preserve">
      "Павлодар облыстық туберкулезге қарсы диспансер" қазыналық мемлекеттік коммуналдық кәсіпорны ұсынған тізімі негізінде </w:t>
      </w:r>
      <w:r>
        <w:rPr>
          <w:rFonts w:ascii="Times New Roman"/>
          <w:b w:val="false"/>
          <w:i w:val="false"/>
          <w:color w:val="000000"/>
          <w:sz w:val="28"/>
        </w:rPr>
        <w:t>7-тармақтың</w:t>
      </w:r>
      <w:r>
        <w:rPr>
          <w:rFonts w:ascii="Times New Roman"/>
          <w:b w:val="false"/>
          <w:i w:val="false"/>
          <w:color w:val="000000"/>
          <w:sz w:val="28"/>
        </w:rPr>
        <w:t xml:space="preserve"> 12) тармақшасыныңбесінші абзацында көрсетілген санат үшін 15 (он бес) АЕК мөлшерінде.</w:t>
      </w:r>
    </w:p>
    <w:p>
      <w:pPr>
        <w:spacing w:after="0"/>
        <w:ind w:left="0"/>
        <w:jc w:val="both"/>
      </w:pPr>
      <w:r>
        <w:rPr>
          <w:rFonts w:ascii="Times New Roman"/>
          <w:b w:val="false"/>
          <w:i w:val="false"/>
          <w:color w:val="000000"/>
          <w:sz w:val="28"/>
        </w:rPr>
        <w:t>
      9. Уәкілетті орган ең төменгі күнкөріс деңгейінен аспайтын табысы бар адамдарға көмек көрсетеді:</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w:t>
      </w:r>
      <w:r>
        <w:rPr>
          <w:rFonts w:ascii="Times New Roman"/>
          <w:b w:val="false"/>
          <w:i w:val="false"/>
          <w:color w:val="000000"/>
          <w:sz w:val="28"/>
        </w:rPr>
        <w:t>7-тармақтың</w:t>
      </w:r>
      <w:r>
        <w:rPr>
          <w:rFonts w:ascii="Times New Roman"/>
          <w:b w:val="false"/>
          <w:i w:val="false"/>
          <w:color w:val="000000"/>
          <w:sz w:val="28"/>
        </w:rPr>
        <w:t xml:space="preserve"> 10) тармақшасында көрсетілген санат үшін төленеді;</w:t>
      </w:r>
    </w:p>
    <w:p>
      <w:pPr>
        <w:spacing w:after="0"/>
        <w:ind w:left="0"/>
        <w:jc w:val="both"/>
      </w:pPr>
      <w:r>
        <w:rPr>
          <w:rFonts w:ascii="Times New Roman"/>
          <w:b w:val="false"/>
          <w:i w:val="false"/>
          <w:color w:val="000000"/>
          <w:sz w:val="28"/>
        </w:rPr>
        <w:t>
      1)біржолғы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10 (он) АЕК мөлшерінде қатты отын сатып алуға (жылыту маусымында көрсетіледі) </w:t>
      </w:r>
      <w:r>
        <w:rPr>
          <w:rFonts w:ascii="Times New Roman"/>
          <w:b w:val="false"/>
          <w:i w:val="false"/>
          <w:color w:val="000000"/>
          <w:sz w:val="28"/>
        </w:rPr>
        <w:t>7-тармақтың</w:t>
      </w:r>
      <w:r>
        <w:rPr>
          <w:rFonts w:ascii="Times New Roman"/>
          <w:b w:val="false"/>
          <w:i w:val="false"/>
          <w:color w:val="000000"/>
          <w:sz w:val="28"/>
        </w:rPr>
        <w:t xml:space="preserve"> 11) тармақшасыныңекінші абзацындакөрсетілген санат үшін; </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тармақшаларында көрсетілген құжатты қоса бере отырып өтініш негізінде бір оқушыға "Мектепке жол" акциясы бойынша 20000 (жиырма мың) теңге мөлшерінде </w:t>
      </w:r>
      <w:r>
        <w:rPr>
          <w:rFonts w:ascii="Times New Roman"/>
          <w:b w:val="false"/>
          <w:i w:val="false"/>
          <w:color w:val="000000"/>
          <w:sz w:val="28"/>
        </w:rPr>
        <w:t>7-тармақтың</w:t>
      </w:r>
      <w:r>
        <w:rPr>
          <w:rFonts w:ascii="Times New Roman"/>
          <w:b w:val="false"/>
          <w:i w:val="false"/>
          <w:color w:val="000000"/>
          <w:sz w:val="28"/>
        </w:rPr>
        <w:t xml:space="preserve"> 11) тармақшасының бесінші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жедел араласу дертінен кейін емделуге немесе оңалтуға арналған 15 (он бес) АЕК мөлшерінде </w:t>
      </w:r>
      <w:r>
        <w:rPr>
          <w:rFonts w:ascii="Times New Roman"/>
          <w:b w:val="false"/>
          <w:i w:val="false"/>
          <w:color w:val="000000"/>
          <w:sz w:val="28"/>
        </w:rPr>
        <w:t>7-тармақтың</w:t>
      </w:r>
      <w:r>
        <w:rPr>
          <w:rFonts w:ascii="Times New Roman"/>
          <w:b w:val="false"/>
          <w:i w:val="false"/>
          <w:color w:val="000000"/>
          <w:sz w:val="28"/>
        </w:rPr>
        <w:t xml:space="preserve"> 11) тармақшасының алтыншы абзацында көрсетілген санат үшін;</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15 (он бес) АЕК мөлшерінде </w:t>
      </w:r>
      <w:r>
        <w:rPr>
          <w:rFonts w:ascii="Times New Roman"/>
          <w:b w:val="false"/>
          <w:i w:val="false"/>
          <w:color w:val="000000"/>
          <w:sz w:val="28"/>
        </w:rPr>
        <w:t>7-тармақтың</w:t>
      </w:r>
      <w:r>
        <w:rPr>
          <w:rFonts w:ascii="Times New Roman"/>
          <w:b w:val="false"/>
          <w:i w:val="false"/>
          <w:color w:val="000000"/>
          <w:sz w:val="28"/>
        </w:rPr>
        <w:t xml:space="preserve"> 11) тармақшасының сегізінші абзацында көрсетілген санат үшін.</w:t>
      </w:r>
    </w:p>
    <w:p>
      <w:pPr>
        <w:spacing w:after="0"/>
        <w:ind w:left="0"/>
        <w:jc w:val="both"/>
      </w:pPr>
      <w:r>
        <w:rPr>
          <w:rFonts w:ascii="Times New Roman"/>
          <w:b w:val="false"/>
          <w:i w:val="false"/>
          <w:color w:val="000000"/>
          <w:sz w:val="28"/>
        </w:rPr>
        <w:t>
      2)ай сайынғы әлеуметтік көмек:</w:t>
      </w:r>
    </w:p>
    <w:p>
      <w:pPr>
        <w:spacing w:after="0"/>
        <w:ind w:left="0"/>
        <w:jc w:val="both"/>
      </w:pPr>
      <w:r>
        <w:rPr>
          <w:rFonts w:ascii="Times New Roman"/>
          <w:b w:val="false"/>
          <w:i w:val="false"/>
          <w:color w:val="000000"/>
          <w:sz w:val="28"/>
        </w:rPr>
        <w:t xml:space="preserve">
      Үлгілік қағидаларының </w:t>
      </w:r>
      <w:r>
        <w:rPr>
          <w:rFonts w:ascii="Times New Roman"/>
          <w:b w:val="false"/>
          <w:i w:val="false"/>
          <w:color w:val="000000"/>
          <w:sz w:val="28"/>
        </w:rPr>
        <w:t>13-тармағының</w:t>
      </w:r>
      <w:r>
        <w:rPr>
          <w:rFonts w:ascii="Times New Roman"/>
          <w:b w:val="false"/>
          <w:i w:val="false"/>
          <w:color w:val="000000"/>
          <w:sz w:val="28"/>
        </w:rPr>
        <w:t xml:space="preserve"> 1), 2), 3) тармақшаларында көрсетілген құжатты қоса бере отырып өтініш негізінде бала тамағын сатыпалуға 4 (төрт) АЕК мөлшерінде </w:t>
      </w:r>
      <w:r>
        <w:rPr>
          <w:rFonts w:ascii="Times New Roman"/>
          <w:b w:val="false"/>
          <w:i w:val="false"/>
          <w:color w:val="000000"/>
          <w:sz w:val="28"/>
        </w:rPr>
        <w:t>7-тармақтың</w:t>
      </w:r>
      <w:r>
        <w:rPr>
          <w:rFonts w:ascii="Times New Roman"/>
          <w:b w:val="false"/>
          <w:i w:val="false"/>
          <w:color w:val="000000"/>
          <w:sz w:val="28"/>
        </w:rPr>
        <w:t xml:space="preserve"> 11) тармақшасының сегізінші абзацында көрсетілген санат үшін.</w:t>
      </w:r>
    </w:p>
    <w:p>
      <w:pPr>
        <w:spacing w:after="0"/>
        <w:ind w:left="0"/>
        <w:jc w:val="both"/>
      </w:pPr>
      <w:r>
        <w:rPr>
          <w:rFonts w:ascii="Times New Roman"/>
          <w:b w:val="false"/>
          <w:i w:val="false"/>
          <w:color w:val="000000"/>
          <w:sz w:val="28"/>
        </w:rPr>
        <w:t xml:space="preserve">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 </w:t>
      </w:r>
    </w:p>
    <w:p>
      <w:pPr>
        <w:spacing w:after="0"/>
        <w:ind w:left="0"/>
        <w:jc w:val="both"/>
      </w:pPr>
      <w:r>
        <w:rPr>
          <w:rFonts w:ascii="Times New Roman"/>
          <w:b w:val="false"/>
          <w:i w:val="false"/>
          <w:color w:val="000000"/>
          <w:sz w:val="28"/>
        </w:rPr>
        <w:t>
      Өмірлік қиын жағдай туындалған кезде әлеуметтік көмектің шекті мөлшері 100 (жүз) АЕК құрайды.</w:t>
      </w:r>
    </w:p>
    <w:p>
      <w:pPr>
        <w:spacing w:after="0"/>
        <w:ind w:left="0"/>
        <w:jc w:val="both"/>
      </w:pPr>
      <w:r>
        <w:rPr>
          <w:rFonts w:ascii="Times New Roman"/>
          <w:b w:val="false"/>
          <w:i w:val="false"/>
          <w:color w:val="000000"/>
          <w:sz w:val="28"/>
        </w:rPr>
        <w:t>
      11. Алушылардың жекелеген санаттары үшін мереке күндеріне әлеуметтік көмектің мөлшерін облыстық ЖАО келісімі бойынша бірыңғай мөлшерде белгіленеді.</w:t>
      </w:r>
    </w:p>
    <w:bookmarkStart w:name="z8" w:id="6"/>
    <w:p>
      <w:pPr>
        <w:spacing w:after="0"/>
        <w:ind w:left="0"/>
        <w:jc w:val="left"/>
      </w:pPr>
      <w:r>
        <w:rPr>
          <w:rFonts w:ascii="Times New Roman"/>
          <w:b/>
          <w:i w:val="false"/>
          <w:color w:val="000000"/>
        </w:rPr>
        <w:t xml:space="preserve"> 3-тарау. Әлеуметтік көмек көрсету тәртібі</w:t>
      </w:r>
    </w:p>
    <w:bookmarkEnd w:id="6"/>
    <w:p>
      <w:pPr>
        <w:spacing w:after="0"/>
        <w:ind w:left="0"/>
        <w:jc w:val="both"/>
      </w:pPr>
      <w:r>
        <w:rPr>
          <w:rFonts w:ascii="Times New Roman"/>
          <w:b w:val="false"/>
          <w:i w:val="false"/>
          <w:color w:val="000000"/>
          <w:sz w:val="28"/>
        </w:rPr>
        <w:t xml:space="preserve">
      12. Әлеуметтік көмек көрсету тәртібі Үлгілік қағидаларының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25 -тармақтарына</w:t>
      </w:r>
      <w:r>
        <w:rPr>
          <w:rFonts w:ascii="Times New Roman"/>
          <w:b w:val="false"/>
          <w:i w:val="false"/>
          <w:color w:val="000000"/>
          <w:sz w:val="28"/>
        </w:rPr>
        <w:t xml:space="preserve"> сәйкес айкыңдалды.</w:t>
      </w:r>
    </w:p>
    <w:p>
      <w:pPr>
        <w:spacing w:after="0"/>
        <w:ind w:left="0"/>
        <w:jc w:val="both"/>
      </w:pPr>
      <w:r>
        <w:rPr>
          <w:rFonts w:ascii="Times New Roman"/>
          <w:b w:val="false"/>
          <w:i w:val="false"/>
          <w:color w:val="000000"/>
          <w:sz w:val="28"/>
        </w:rPr>
        <w:t>
      Әлеуметтік көмекке ақы төлеу әлеуметтік көмек тағайындау туралы шешім қабылдағаннан кейінгі айдың 10-шы күні жүзеге асырылады.</w:t>
      </w:r>
    </w:p>
    <w:bookmarkStart w:name="z9" w:id="7"/>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7"/>
    <w:p>
      <w:pPr>
        <w:spacing w:after="0"/>
        <w:ind w:left="0"/>
        <w:jc w:val="both"/>
      </w:pPr>
      <w:r>
        <w:rPr>
          <w:rFonts w:ascii="Times New Roman"/>
          <w:b w:val="false"/>
          <w:i w:val="false"/>
          <w:color w:val="000000"/>
          <w:sz w:val="28"/>
        </w:rPr>
        <w:t>
      13. Әлеуметтiк көмек:</w:t>
      </w:r>
    </w:p>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Шарбақты ауданының шегiнен тыс тұрақты тұруға кеткен;</w:t>
      </w:r>
    </w:p>
    <w:p>
      <w:pPr>
        <w:spacing w:after="0"/>
        <w:ind w:left="0"/>
        <w:jc w:val="both"/>
      </w:pPr>
      <w:r>
        <w:rPr>
          <w:rFonts w:ascii="Times New Roman"/>
          <w:b w:val="false"/>
          <w:i w:val="false"/>
          <w:color w:val="000000"/>
          <w:sz w:val="28"/>
        </w:rPr>
        <w:t>
      3) алушыны мемлекеттiк медициналық-әлеуметтiк мекемелерге тұруға жiберген;</w:t>
      </w:r>
    </w:p>
    <w:p>
      <w:pPr>
        <w:spacing w:after="0"/>
        <w:ind w:left="0"/>
        <w:jc w:val="both"/>
      </w:pPr>
      <w:r>
        <w:rPr>
          <w:rFonts w:ascii="Times New Roman"/>
          <w:b w:val="false"/>
          <w:i w:val="false"/>
          <w:color w:val="000000"/>
          <w:sz w:val="28"/>
        </w:rPr>
        <w:t>
      4) алушы ұсынған мәлiметтердiң дәйексiздiгi анықталған жағдайларда тоқтатылады.</w:t>
      </w:r>
    </w:p>
    <w:p>
      <w:pPr>
        <w:spacing w:after="0"/>
        <w:ind w:left="0"/>
        <w:jc w:val="both"/>
      </w:pPr>
      <w:r>
        <w:rPr>
          <w:rFonts w:ascii="Times New Roman"/>
          <w:b w:val="false"/>
          <w:i w:val="false"/>
          <w:color w:val="000000"/>
          <w:sz w:val="28"/>
        </w:rPr>
        <w:t>
      Әлеуметтiк көмектi төлеу көрсетiлген жағдайлар туындаған айдан бастап тоқтатылады.</w:t>
      </w:r>
    </w:p>
    <w:p>
      <w:pPr>
        <w:spacing w:after="0"/>
        <w:ind w:left="0"/>
        <w:jc w:val="both"/>
      </w:pPr>
      <w:r>
        <w:rPr>
          <w:rFonts w:ascii="Times New Roman"/>
          <w:b w:val="false"/>
          <w:i w:val="false"/>
          <w:color w:val="000000"/>
          <w:sz w:val="28"/>
        </w:rPr>
        <w:t>
      14. Артық төленген сомалар ерiктi немесе Қазақстан Республикасының азаматтық заңнамасында белгiленген тәртiппен қайтаруға жатады.</w:t>
      </w:r>
    </w:p>
    <w:bookmarkStart w:name="z10" w:id="8"/>
    <w:p>
      <w:pPr>
        <w:spacing w:after="0"/>
        <w:ind w:left="0"/>
        <w:jc w:val="left"/>
      </w:pPr>
      <w:r>
        <w:rPr>
          <w:rFonts w:ascii="Times New Roman"/>
          <w:b/>
          <w:i w:val="false"/>
          <w:color w:val="000000"/>
        </w:rPr>
        <w:t xml:space="preserve"> 5-тарау. Қорытынды ереже</w:t>
      </w:r>
    </w:p>
    <w:bookmarkEnd w:id="8"/>
    <w:p>
      <w:pPr>
        <w:spacing w:after="0"/>
        <w:ind w:left="0"/>
        <w:jc w:val="both"/>
      </w:pPr>
      <w:r>
        <w:rPr>
          <w:rFonts w:ascii="Times New Roman"/>
          <w:b w:val="false"/>
          <w:i w:val="false"/>
          <w:color w:val="000000"/>
          <w:sz w:val="28"/>
        </w:rPr>
        <w:t>
      15.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