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b3a" w14:textId="fd28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"Железин ауданы бойынша кондоминиум объектісін басқару және кондоминиум объектісінің ортақ мүлкін ұстауға арналған шығыстардың ең төменгі мөлшерін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2022 жылғы 23 тамыздағы № 170/7 шешімі. Қазақстан Республикасының Әділет министрлігінде 2022 жылғы 1 қыркүйектегі № 29356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атқарушысының 2020 жылғы 30 наурыздағы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№ 166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Железин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2022 жылға Железин ауданы кондоминиум объектісін басқару және кондоминиум объектісінің ортақ мүлкін ұстауға арналған шығындардың ең төменгі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тамыздағы № 170/7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Железин ауданы бойынша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алаңның 1 м2* ең төмен мөлшері үшін 1 айға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Кондоминиум объектісін басқаруға және кондоминиум объектісінің ортақ мүлкін күтіп-ұстауға арналған шығыстардың ең төмен мөлшері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алаң - тұрғынжайдың тұрғын алаңы мен тұрғын емес алаңының жиынтығы.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