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a18a" w14:textId="4d9a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2022 жылғы 29 қыркүйектегі № 167/22 шешімі. Қазақстан Республикасының Әділет министрлігінде 2022 жылғы 30 қыркүйекте № 29898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бойынша шетелдіктер үшін туристерді орналастыру орындарында 2022 жылғы 1 қаңтардан бастап 31 желтоқсандықоса алғанда туристік жарнаның мөлшерлемелері – болу құнының 0 (нөл) пайызы болып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