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72b2" w14:textId="b227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30 қарашадағы № 204/30 шешімі. Қазақстан Республикасының Әділет министрлігінде 2022 жылғы 7 желтоқсанда № 31011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Ақсу қаласы бойынша коммуналдық қалдықтардың түзілу және жинақталу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204/30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жылына 1 есептік бірлік куб метрге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