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8ea7" w14:textId="5258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28 қыркүйектегі № 168/23 шешімі. Қазақстан Республикасының Әділет министрлігінде 2022 жылғы 4 қазанда № 30008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және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Павлодар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29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