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f406" w14:textId="046f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2022 жылға арналған агроөнеркәсіптік кешен саласындағы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2022 жылғы 1 наурыздағы № 61/1 қаулысы. Қазақстан Республикасының Әділет министрлігінде 2022 жылғы 4 наурызда № 27015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11-бабы </w:t>
      </w:r>
      <w:r>
        <w:rPr>
          <w:rFonts w:ascii="Times New Roman"/>
          <w:b w:val="false"/>
          <w:i w:val="false"/>
          <w:color w:val="000000"/>
          <w:sz w:val="28"/>
        </w:rPr>
        <w:t>2-тармағының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тармақшаларына, Қазақстан Республикасы Ауыл шаруашылығы министрінің 2019 жылғы 15 наурыздағы "Асыл тұқымды мал шаруашылығын дамытуды, мал шаруашылығының өнімділігін және өнім сапасын арттыруды субсидиялау қағидаларын бекіту туралы" № 108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18404 болып тіркелген)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бойынша 2022 жылға арналған асыл тұқымды мал шаруашылығын дамытуды, мал шаруашылығы өнімінің өнімділігі мен сапасын арттыруды субсидиялау бағыттары бойынша субсидиялар көлемдері;</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ауыл шаруашылығы жануарларының аналық басының азығына жұмсалған шығындар құнын арзандатуға субсидиялар нормативтері;</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ауыл шаруашылығы жануарларының аналық басының азығына жұмсалған шығындар құнын арзандатуға субсидиялар алушыларға қойылатын өлшемшарттар және субсидиялар алуға арналған өтінім беру мерзімдері бекітілсін.</w:t>
      </w:r>
    </w:p>
    <w:bookmarkEnd w:id="4"/>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p>
      <w:pPr>
        <w:spacing w:after="0"/>
        <w:ind w:left="0"/>
        <w:jc w:val="both"/>
      </w:pPr>
      <w:r>
        <w:rPr>
          <w:rFonts w:ascii="Times New Roman"/>
          <w:b w:val="false"/>
          <w:i w:val="false"/>
          <w:color w:val="000000"/>
          <w:sz w:val="28"/>
        </w:rPr>
        <w:t>
      осы қаулыны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осы қаулыны ресми жарияланғаннан кейін оның Павлодар облысы әкімдігінің интернет-ресурсында орналастыруды қамтамасыз етсін. </w:t>
      </w:r>
    </w:p>
    <w:p>
      <w:pPr>
        <w:spacing w:after="0"/>
        <w:ind w:left="0"/>
        <w:jc w:val="both"/>
      </w:pPr>
      <w:r>
        <w:rPr>
          <w:rFonts w:ascii="Times New Roman"/>
          <w:b w:val="false"/>
          <w:i w:val="false"/>
          <w:color w:val="000000"/>
          <w:sz w:val="28"/>
        </w:rPr>
        <w:t>
      3. Осы қаулының орындалуын бақылау Павлодар облысы әкімінің орынбасары М.О. Өтешовке жүктелсiн.</w:t>
      </w:r>
    </w:p>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 наурыздағы</w:t>
            </w:r>
            <w:r>
              <w:br/>
            </w:r>
            <w:r>
              <w:rPr>
                <w:rFonts w:ascii="Times New Roman"/>
                <w:b w:val="false"/>
                <w:i w:val="false"/>
                <w:color w:val="000000"/>
                <w:sz w:val="20"/>
              </w:rPr>
              <w:t>№ 61/1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2022 жылға арналған асыл тұқымды мал шаруашылығын дамытуды, мал шаруашылығы өнімінің өнімділігі мен сапасын арттыруды субсидиялау бағыттары бойынша субсидиялар көлемдері</w:t>
      </w:r>
    </w:p>
    <w:bookmarkEnd w:id="5"/>
    <w:p>
      <w:pPr>
        <w:spacing w:after="0"/>
        <w:ind w:left="0"/>
        <w:jc w:val="both"/>
      </w:pPr>
      <w:r>
        <w:rPr>
          <w:rFonts w:ascii="Times New Roman"/>
          <w:b w:val="false"/>
          <w:i w:val="false"/>
          <w:color w:val="ff0000"/>
          <w:sz w:val="28"/>
        </w:rPr>
        <w:t xml:space="preserve">
      Ескерту. 1-қосымша жаңа редакцияда – Павлодар облысы әкімдігінің 14.12.2022 </w:t>
      </w:r>
      <w:r>
        <w:rPr>
          <w:rFonts w:ascii="Times New Roman"/>
          <w:b w:val="false"/>
          <w:i w:val="false"/>
          <w:color w:val="ff0000"/>
          <w:sz w:val="28"/>
        </w:rPr>
        <w:t>№ 344/5</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1 586 409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40 096 217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1 804 329,765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13 948 365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2 761 584,765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ірі қара малдың аналық басы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793 013,972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768 688,151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286 737,512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2 059 289,635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субсидиялар көлемдері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және етті-сүтті мал шаруашылығы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116 366,109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243 557,729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108 793 357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326 380,071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326 380,071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8 517 332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шаруашылығының өнімділігін және өнім сапасын арттыруды субсидиялау қағидаларының 17-тармағына сәйкес (Нормативтік құқықтық актілерді мемлекеттік тіркеу тізілімінде № 18404 болып тіркелген) резервке (күту парағына) келіп түскен өтінімдер бойынша субсидияларды төлеу жергілікті атқарушы органның (көрсетілетін қызметті берушінің) субсидиялау бағыттары бойынша субсидиялар көлемдері бекітілген қаулысы негізінде келесі қаржы жылы қосымша бюджет қаражаты бөлінген кезде өтінімдердің келіп түскен күніне және уақытына сәйкес кезектілік бойынша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 наурыздағы</w:t>
            </w:r>
            <w:r>
              <w:br/>
            </w:r>
            <w:r>
              <w:rPr>
                <w:rFonts w:ascii="Times New Roman"/>
                <w:b w:val="false"/>
                <w:i w:val="false"/>
                <w:color w:val="000000"/>
                <w:sz w:val="20"/>
              </w:rPr>
              <w:t>№ 61/1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w:t>
      </w:r>
      <w:r>
        <w:rPr>
          <w:rFonts w:ascii="Times New Roman"/>
          <w:b/>
          <w:i w:val="false"/>
          <w:color w:val="000000"/>
        </w:rPr>
        <w:t>Ауыл шаруашылығы жануарларының аналық басының азығына жұмсалған шығындар құнын арзандатуға субсидиялар нормативтері</w:t>
      </w:r>
    </w:p>
    <w:bookmarkEnd w:id="6"/>
    <w:p>
      <w:pPr>
        <w:spacing w:after="0"/>
        <w:ind w:left="0"/>
        <w:jc w:val="both"/>
      </w:pPr>
      <w:r>
        <w:rPr>
          <w:rFonts w:ascii="Times New Roman"/>
          <w:b w:val="false"/>
          <w:i w:val="false"/>
          <w:color w:val="ff0000"/>
          <w:sz w:val="28"/>
        </w:rPr>
        <w:t xml:space="preserve">
      Ескерту. 2-қосымша жаңа редакцияда – Павлодар облысы әкімдігінің 15.09.2022 </w:t>
      </w:r>
      <w:r>
        <w:rPr>
          <w:rFonts w:ascii="Times New Roman"/>
          <w:b w:val="false"/>
          <w:i w:val="false"/>
          <w:color w:val="ff0000"/>
          <w:sz w:val="28"/>
        </w:rPr>
        <w:t>№ 264/3</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бірлігіне арналған субсидиялар нормативтері,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 наурыздағы</w:t>
            </w:r>
            <w:r>
              <w:br/>
            </w:r>
            <w:r>
              <w:rPr>
                <w:rFonts w:ascii="Times New Roman"/>
                <w:b w:val="false"/>
                <w:i w:val="false"/>
                <w:color w:val="000000"/>
                <w:sz w:val="20"/>
              </w:rPr>
              <w:t>№ 61/1 қаулысына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w:t>
      </w:r>
    </w:p>
    <w:bookmarkEnd w:id="7"/>
    <w:p>
      <w:pPr>
        <w:spacing w:after="0"/>
        <w:ind w:left="0"/>
        <w:jc w:val="both"/>
      </w:pPr>
      <w:r>
        <w:rPr>
          <w:rFonts w:ascii="Times New Roman"/>
          <w:b w:val="false"/>
          <w:i w:val="false"/>
          <w:color w:val="ff0000"/>
          <w:sz w:val="28"/>
        </w:rPr>
        <w:t xml:space="preserve">
      Ескерту. 3-қосымша жаңа редакцияда – Павлодар облысы әкімдігінің 15.09.2022 </w:t>
      </w:r>
      <w:r>
        <w:rPr>
          <w:rFonts w:ascii="Times New Roman"/>
          <w:b w:val="false"/>
          <w:i w:val="false"/>
          <w:color w:val="ff0000"/>
          <w:sz w:val="28"/>
        </w:rPr>
        <w:t>№ 264/3</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w:t>
            </w:r>
          </w:p>
          <w:p>
            <w:pPr>
              <w:spacing w:after="20"/>
              <w:ind w:left="20"/>
              <w:jc w:val="both"/>
            </w:pPr>
            <w:r>
              <w:rPr>
                <w:rFonts w:ascii="Times New Roman"/>
                <w:b w:val="false"/>
                <w:i w:val="false"/>
                <w:color w:val="000000"/>
                <w:sz w:val="20"/>
              </w:rPr>
              <w:t>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САЖ-да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мал басының САТЖАҚ-та және АЖБ-да тіркелуі және деректердің сәйкестігі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w:t>
            </w:r>
          </w:p>
          <w:p>
            <w:pPr>
              <w:spacing w:after="20"/>
              <w:ind w:left="20"/>
              <w:jc w:val="both"/>
            </w:pPr>
            <w:r>
              <w:rPr>
                <w:rFonts w:ascii="Times New Roman"/>
                <w:b w:val="false"/>
                <w:i w:val="false"/>
                <w:color w:val="000000"/>
                <w:sz w:val="20"/>
              </w:rPr>
              <w:t>
1 қыркүйектен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меншікті аналық басының (18 айдан асқан сиыр мен қашарлардың) 600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меншікті аналық басының (18 айдан асқан сиыр мен қашарлардың) 1 және одан жоғары басқа дейін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меншікті қойдың аналық басының (12 айдан асқан) 1 және одан жоғары басқа дейін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САЖ – субсидиялаудың ақпараттық жүйесі;</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