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8b9a9" w14:textId="0e8b9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Сатай ауылы әкімінің 2021 жылғы 5 тамыздағы № 3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Сатай ауылы әкімінің 2022 жылғы 28 сәуірдегі № 2 шешімі. Қазақстан Республикасының Әділет министрлігінде 2022 жылғы 4 мамырда № 27892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Ұзынкөл ауданының бас мемлекеттік ветеринариялық-санитариялық инспекторының 2022 жылғы 30 наурыздағы № 40 ұсынысы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қарамалдардың сарып ауруының ошақтарын жою жөніндегі ветеринариялық іс-шаралар кешені жүргізілуіне байланысты Қостанай облысы Ұзынкөл ауданы Сатай ауылының аумағында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Сатай ауылы әкімінің "Шектеу іс-шараларын белгілеу туралы" 2021 жылғы 5 тамыздағы № 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23976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"Сатай ауылы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оның ресми жарияланғанынан кейін Ұзынкөл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Сатай ауылының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Новотеева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