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8124" w14:textId="4ef8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мәслихаттың 2021 жылғы 16 сәуірдегі № 31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29 маусымдағы № 159 шешімі. Қазақстан Республикасының Әділет министрлігінде 2022 жылғы 1 шілдеде № 28671 болып тіркелді. Күші жойылды - Қостанай облысы Ұзынкөл ауданы мәслихатының 2023 жылғы 6 желтоқсандағы № 51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2021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9865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мерзімді (ай сайын, жартыжылдықта 1 рет) көрсетіледі: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тұрмыстық қажеттіліктеріне, табыстарын есепке алмай, ай сайын 10 айлық есептік көрсеткіш мөлшерінде;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Заңның 5, 6, 7, 8-баптарында көрсетілген ардагерлерге және басқа да адамдарға, тұрмыстық қажеттіліктеріне, табыстарын есепке алмай, ай сайын 3 айлық есептік көрсеткіш мөлшерінде;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адамның иммун тапшылығы вирусын жұқтырған балаларға, табыстарын есепке алмай, ай сайын екі еселік ең төмен күнкөріс деңгейі мөлшерінде;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техникалық, кәсіптік, орта білімнен кейінгі немесе жоғары білім (бұдан әрі – білім) алғаш рет сатып алатын адамдарға оқу жылы ішінде екі бөлікпен аударылатын Қазақстан Республикасының оқу орындарында білім алуға байланысты нақты құны бойынша оқу ақысын төлеу үшін жартыжылдықта 1 рет 400 айлық есептік көрсеткіштен аспайтын мөлшерде, білім беру гранттарының иегерлері болып табылатын тұлғаларды қоспағанда, мыналардың ішінен: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 оңалтудың жеке бағдарламасында ұсынымы бар, барлық санаттағы мүгедектерге табыстарын есепке алмай;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туберкулездің белсенді түрімен ауыратын, мамандандырылған туберкулезге қарсы медициналық ұйымда диспансерлік есепте тұрған және амбулаториялық емдеудегі адамдарға, табыстарын есепке алмай, ай сайын 10 айлық есептік көрсеткіш мөлшерінде.";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жана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медициналық көмектің кепілдік берілген көлеміне кірмейтін дәрілік заттар мен медициналық қызмет көрсетуге арналған барлық санаттағы мүгедектерге табыстарын есепке алмай, нақты шығындар мөлшерінде 50 айлық есептік көрсеткіштен артық емес мөлшерде;".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