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c6ab" w14:textId="d0bc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2022 жылғы 30 маусымдағы № 174 шешімі. Қазақстан Республикасының Әділет министрлігінде 2022 жылғы 5 шілдеде № 28718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365 -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3 - тармағының 3) тармақшасына,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бойынша халық үшін тұрмыстық қатты қалдықтарды жинауға, тасымалдауға, сұрыптауға және көмуге арналған тарифтер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бойынша халық үшін тұрмыстық қатты қалдықтарды жинауға, тасымалдауға, сұрыптауға және көмуге арналған тарифтер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Сарыкөл ауданы мәслихатының 08.09.2022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(қосылған құн салығысыз)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 тариф бірлігіне (көлем)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2 448,39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