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1425" w14:textId="8ce1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- шараларын тоқтату Қостанай облысы Меңдіқара ауданы Алешин ауылдық округі әкімінің 2021 жылғы 17 маусымдағы № 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Алешин ауылдық округі әкімінің 2022 жылғы 5 қаңтардағы № 1 шешімі. Қазақстан Республикасының Әділет министрлігінде 2022 жылғы 11 қаңтарда № 264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н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Меңдіқара ауданының бас мемлекеттік ветеринариялық - санитариялық инспекторының 2021 жылғы 8 желтоқсандағы № 01-27/550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Меңдіқара ауданы Алешин ауылдық округінің Молодежное ауылының жеке секторының аумағында ірі қара малдың арасында бруцеллез ауруын жою бойынша кешенді ветеринариялық-санитариялық іс – 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Меңдіқара ауданы Алешин ауылдық округі әкімінің 2021 жылғы 17 маусымдағы № 2 "Шектеу іс – шараларын белгілеу туралы" (Нормативтік құқықтық актілерді мемлекеттік тіркеу тізілімінде № 231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еш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