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55fd" w14:textId="85a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2022 жылғы 2 желтоқсандағы № 134 қаулысы. Қазақстан Республикасының Әділет министрлігінде 2022 жылғы 5 желтоқсанда № 30957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құқықтык актілерді мемлекеттік тіркеу тізілімінде № 11148 тіркелген)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әкімдігінің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Меңдіқара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инфрақұрылымды ескере отырып, қызмет саласы (тауарлардың ұқсас ассортименті сатылатын сауда объектілері, сондай-ақ қоғамдық тамақтандыру объектілер)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Алешин ауылдық округі Молодежное ауылы Школьная көшесі № 6 тұрғын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Боровское ауылы Омская көшесі № 2 ғимараттың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Меңдіқара ауданы Буденый ауылдық округі Буденовка ауылы Достық көшесі № 7 үйдің сол жағында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Меңдіқара ауданы Введен ауылдық округі Введенка ауылы Школьная көшесі № 3 ғимараттың сол жағында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Қарақоға ауылдық округі Ұзынағаш ауылы Қайрат Рысқұлбеков көшесі № 5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Краснопреснен ауылдық округі Красная Пресня ауылы Ленин көшесі № 9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Ломоносов ауылдық округі Қасқат ауылы Школьная көшесі № 24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Михайловка ауылдық округі Михайловка ауылы Ленин көшесі № 98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Первомай ауылдық округі Первомайское ауылы Советская көшесі № 43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Соснов ауылдық округі Харьковское ауылы Центральная көшесі № 28 ғимараттың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