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64df" w14:textId="f866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Қарасу ауданының аудандық маңызы бар жалпыға ортақ пайдаланылатын автомобиль жолдарының атауларын, индекстерін және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2022 жылғы 14 маусымдағы № 118 қаулысы. Қазақстан Республикасының Әділет министрлігінде 2022 жылғы 16 маусымда № 28497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7-тармағына,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Қарасу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Қарасу ауданының аудандық маңызы бар жалпыға ортақ пайдаланылатын автомобиль жолдарының атаулары, индекстері мен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Қарасу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облысы әкімдігінің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 автомобиль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жолдары басқармасы"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Қарасу ауданының жалпыға ортақ пайдаланылатын аудандық маңызы бар автомобиль жолдарының атаулары, индекстері және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"Жумағұл-Шолақашы-Панфилово"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"Қарасу-Большая Чураковка" - НовосҰловка-Новопавловка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"Шолақашы-Целинное"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"Жекекөл-Теректі"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"Октябрьское-Шолақашы"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"Әулиекөл-Жалдама" - Ушаково (Ушаково ауылына кіру)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"Ушаково-Заря"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"Қостанай-Әулиекөл-Сурған" - Жаныспай (Жаныспай ауылына кіру)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"Жумағұл-Шолақашы-Панфилово" - Кошевое (Кошевое ауылына кіру)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"Октябрьское-Железнодорожное"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"Жумағұл-Шолақашы-Панфилово" - Қарамырза (Қарамырза ауылына кіру)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"Люблинка-Симферополь"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"Ленино-Зеленовка"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"Зеленовка-Маршановка"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"Жумағұл-Шолақашы-Панфилово" - Братское (Братское қонысқа кіру)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"Жумағұл-Тімтүір-Қозыбай"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"Шолақашы-Прогресс"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"Қойбағар-Аманкелді"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"Қойбағар-Қарасу-Севастополь" - Люблинка (Люблинка ауылына кіру)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"Қойбағар-Қарасу-Севастополь" - Ленино (Ленино ауылына кіру)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"Қойбағар-Қарасу-Севастополь" - Жамбыл (Жамбыл ауылына кіру)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"Қойбағар-Қарасу-Севастополь" - Павловское (Павловское ауылына кіру)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"Қарасу-Восток"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"Қойбағар-Қарасу-Севастополь" - Майское (Майское ауылына кіру)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"Қойбағар-Қарасу-Севастополь" - Қарасу (Қарасу ауылының айналма жолы)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"Қарасу-Большая Чураковка" - Комсомольское (Комсомольское ауылына кіру)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"Қарасу-Большая Чураковка" - Жалғысқан (Жалғысқан ауылына кіру)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"Қостанай-Әулиекөл-Сурған" - Герцено (Герцено ауылына кіру)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"Айдарлы-Дружба-Степное"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"Дружба-Айдарлы"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КР-KK-31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"Қойбағар-Қарасу-Севастополь" - Зареченка (Зареченка қонысқа кіру)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