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2186" w14:textId="fda2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Қарасу ауданы мәслихатының 2022 жылғы 29 сәуірдегі № 120 шешімі. Қазақстан Республикасының Әділет министрлігінде 2022 жылғы 5 мамырда № 27905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Қарасу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Қарасу аудандық мәслихатының кейбір шешімдерінің күші жойылды деп танылсын.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Қарасу аудандық мәслихатының күші жойылды деп танылған кейбір шешімдерінің тізбесі</w:t>
      </w:r>
    </w:p>
    <w:bookmarkEnd w:id="3"/>
    <w:bookmarkStart w:name="z14" w:id="4"/>
    <w:p>
      <w:pPr>
        <w:spacing w:after="0"/>
        <w:ind w:left="0"/>
        <w:jc w:val="both"/>
      </w:pPr>
      <w:r>
        <w:rPr>
          <w:rFonts w:ascii="Times New Roman"/>
          <w:b w:val="false"/>
          <w:i w:val="false"/>
          <w:color w:val="000000"/>
          <w:sz w:val="28"/>
        </w:rPr>
        <w:t xml:space="preserve">
      1. Қарасу аудандық мәслихатының "Қостанай облысы Қарасу ауданы Айдарлы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2014 жылғы 9 сәуірдегі № 186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4714 тіркелген).</w:t>
      </w:r>
    </w:p>
    <w:bookmarkEnd w:id="4"/>
    <w:bookmarkStart w:name="z15" w:id="5"/>
    <w:p>
      <w:pPr>
        <w:spacing w:after="0"/>
        <w:ind w:left="0"/>
        <w:jc w:val="both"/>
      </w:pPr>
      <w:r>
        <w:rPr>
          <w:rFonts w:ascii="Times New Roman"/>
          <w:b w:val="false"/>
          <w:i w:val="false"/>
          <w:color w:val="000000"/>
          <w:sz w:val="28"/>
        </w:rPr>
        <w:t xml:space="preserve">
      2. Қарасу аудандық мәслихатының "Қостанай облысы Қарасу ауданы Жалғысқан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2014 жылғы 9 сәуірдегі № 189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4727 тіркелген).</w:t>
      </w:r>
    </w:p>
    <w:bookmarkEnd w:id="5"/>
    <w:bookmarkStart w:name="z16" w:id="6"/>
    <w:p>
      <w:pPr>
        <w:spacing w:after="0"/>
        <w:ind w:left="0"/>
        <w:jc w:val="both"/>
      </w:pPr>
      <w:r>
        <w:rPr>
          <w:rFonts w:ascii="Times New Roman"/>
          <w:b w:val="false"/>
          <w:i w:val="false"/>
          <w:color w:val="000000"/>
          <w:sz w:val="28"/>
        </w:rPr>
        <w:t xml:space="preserve">
      3. Қарасу аудандық мәслихатының "Қостанай облысы Қарасу ауданы Қарамырза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2014 жылғы 9 сәуірдегі № 193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4725 тіркелген).</w:t>
      </w:r>
    </w:p>
    <w:bookmarkEnd w:id="6"/>
    <w:bookmarkStart w:name="z17" w:id="7"/>
    <w:p>
      <w:pPr>
        <w:spacing w:after="0"/>
        <w:ind w:left="0"/>
        <w:jc w:val="both"/>
      </w:pPr>
      <w:r>
        <w:rPr>
          <w:rFonts w:ascii="Times New Roman"/>
          <w:b w:val="false"/>
          <w:i w:val="false"/>
          <w:color w:val="000000"/>
          <w:sz w:val="28"/>
        </w:rPr>
        <w:t xml:space="preserve">
      4. Қарасу аудандық мәслихатының "Қостанай облысы Қарасу ауданы Люблин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2014 жылғы 9 сәуірдегі № 199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4721 тіркелген).</w:t>
      </w:r>
    </w:p>
    <w:bookmarkEnd w:id="7"/>
    <w:bookmarkStart w:name="z18" w:id="8"/>
    <w:p>
      <w:pPr>
        <w:spacing w:after="0"/>
        <w:ind w:left="0"/>
        <w:jc w:val="both"/>
      </w:pPr>
      <w:r>
        <w:rPr>
          <w:rFonts w:ascii="Times New Roman"/>
          <w:b w:val="false"/>
          <w:i w:val="false"/>
          <w:color w:val="000000"/>
          <w:sz w:val="28"/>
        </w:rPr>
        <w:t xml:space="preserve">
      5. Қарасу аудандық мәслихатының "Қостанай облысы Қарасу ауданы Новопавлов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2014 жылғы 9 сәуірдегі № 196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4718 тіркелген).</w:t>
      </w:r>
    </w:p>
    <w:bookmarkEnd w:id="8"/>
    <w:bookmarkStart w:name="z19" w:id="9"/>
    <w:p>
      <w:pPr>
        <w:spacing w:after="0"/>
        <w:ind w:left="0"/>
        <w:jc w:val="both"/>
      </w:pPr>
      <w:r>
        <w:rPr>
          <w:rFonts w:ascii="Times New Roman"/>
          <w:b w:val="false"/>
          <w:i w:val="false"/>
          <w:color w:val="000000"/>
          <w:sz w:val="28"/>
        </w:rPr>
        <w:t xml:space="preserve">
      6. Қарасу аудандық мәслихатының "Қостанай облысы Қарасу ауданы Ушаков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2014 жылғы 9 сәуірдегі № 201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4715 тіркелген).</w:t>
      </w:r>
    </w:p>
    <w:bookmarkEnd w:id="9"/>
    <w:bookmarkStart w:name="z20" w:id="10"/>
    <w:p>
      <w:pPr>
        <w:spacing w:after="0"/>
        <w:ind w:left="0"/>
        <w:jc w:val="both"/>
      </w:pPr>
      <w:r>
        <w:rPr>
          <w:rFonts w:ascii="Times New Roman"/>
          <w:b w:val="false"/>
          <w:i w:val="false"/>
          <w:color w:val="000000"/>
          <w:sz w:val="28"/>
        </w:rPr>
        <w:t xml:space="preserve">
      7. Қарасу аудандық мәслихатының "Қостанай облысы Қарасу ауданы Черняев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2014 жылғы 9 сәуірдегі № 202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4717 тіркелген).</w:t>
      </w:r>
    </w:p>
    <w:bookmarkEnd w:id="10"/>
    <w:bookmarkStart w:name="z21" w:id="11"/>
    <w:p>
      <w:pPr>
        <w:spacing w:after="0"/>
        <w:ind w:left="0"/>
        <w:jc w:val="both"/>
      </w:pPr>
      <w:r>
        <w:rPr>
          <w:rFonts w:ascii="Times New Roman"/>
          <w:b w:val="false"/>
          <w:i w:val="false"/>
          <w:color w:val="000000"/>
          <w:sz w:val="28"/>
        </w:rPr>
        <w:t xml:space="preserve">
      8. Қарасу аудандық мәслихатының "Мәслихаттың 2014 жылғы 9 сәуірдегі № 193 "Қостанай облысы Қарасу ауданы Қарамырза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шешіміне өзгеріс енгізу туралы" 2017 жылғы 11 тамыздағы № 140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7175 тіркелген).</w:t>
      </w:r>
    </w:p>
    <w:bookmarkEnd w:id="11"/>
    <w:bookmarkStart w:name="z22" w:id="12"/>
    <w:p>
      <w:pPr>
        <w:spacing w:after="0"/>
        <w:ind w:left="0"/>
        <w:jc w:val="both"/>
      </w:pPr>
      <w:r>
        <w:rPr>
          <w:rFonts w:ascii="Times New Roman"/>
          <w:b w:val="false"/>
          <w:i w:val="false"/>
          <w:color w:val="000000"/>
          <w:sz w:val="28"/>
        </w:rPr>
        <w:t xml:space="preserve">
      9. Қарасу аудандық мәслихатының "Мәслихаттың 2014 жылғы 9 сәуірдегі № 199 "Қостанай облысы Қарасу ауданы Люблин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шешіміне өзгеріс енгізу туралы" 2017 жылғы 11 тамыздағы № 141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7192 тіркелген).</w:t>
      </w:r>
    </w:p>
    <w:bookmarkEnd w:id="12"/>
    <w:bookmarkStart w:name="z23" w:id="13"/>
    <w:p>
      <w:pPr>
        <w:spacing w:after="0"/>
        <w:ind w:left="0"/>
        <w:jc w:val="both"/>
      </w:pPr>
      <w:r>
        <w:rPr>
          <w:rFonts w:ascii="Times New Roman"/>
          <w:b w:val="false"/>
          <w:i w:val="false"/>
          <w:color w:val="000000"/>
          <w:sz w:val="28"/>
        </w:rPr>
        <w:t xml:space="preserve">
      10. Қарасу аудандық мәслихатының "Қостанай облысы Қарасу ауданы Қойбағар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2019 жылғы 31 мамырдағы № 328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8505 тіркелген).</w:t>
      </w:r>
    </w:p>
    <w:bookmarkEnd w:id="13"/>
    <w:bookmarkStart w:name="z24" w:id="14"/>
    <w:p>
      <w:pPr>
        <w:spacing w:after="0"/>
        <w:ind w:left="0"/>
        <w:jc w:val="both"/>
      </w:pPr>
      <w:r>
        <w:rPr>
          <w:rFonts w:ascii="Times New Roman"/>
          <w:b w:val="false"/>
          <w:i w:val="false"/>
          <w:color w:val="000000"/>
          <w:sz w:val="28"/>
        </w:rPr>
        <w:t xml:space="preserve">
      11. Қарасу аудандық мәслихатының "Қостанай облысы Қарасу ауданы Қарасу ауылдық округінің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2020 жылғы 4 маусымдағы № 406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9248 тіркелген).</w:t>
      </w:r>
    </w:p>
    <w:bookmarkEnd w:id="14"/>
    <w:bookmarkStart w:name="z25" w:id="15"/>
    <w:p>
      <w:pPr>
        <w:spacing w:after="0"/>
        <w:ind w:left="0"/>
        <w:jc w:val="both"/>
      </w:pPr>
      <w:r>
        <w:rPr>
          <w:rFonts w:ascii="Times New Roman"/>
          <w:b w:val="false"/>
          <w:i w:val="false"/>
          <w:color w:val="000000"/>
          <w:sz w:val="28"/>
        </w:rPr>
        <w:t xml:space="preserve">
      12. Қарасу аудандық мәслихатының "Қостанай облысы Қарасу ауданы Шолақашы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28 тамыздағы № 422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9430 тіркелген).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