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62d57" w14:textId="9462d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2020 жылғы 28 тамыздағы № 531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Қарабалық ауданы мәслихатының 2022 жылғы 22 қыркүйектегі № 166 шешімі. Қазақстан Республикасының Әділет министрлігінде 2022 жылғы 26 қыркүйекте № 29812 болып тіркелді. Күші жойылды - Қостанай облысы Қарабалық ауданы мәслихатының 2023 жылғы 29 қарашадағы № 64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Қарабалық ауданы мәслихатының 29.11.2023 </w:t>
      </w:r>
      <w:r>
        <w:rPr>
          <w:rFonts w:ascii="Times New Roman"/>
          <w:b w:val="false"/>
          <w:i w:val="false"/>
          <w:color w:val="ff0000"/>
          <w:sz w:val="28"/>
        </w:rPr>
        <w:t>№ 64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Қарабалық аудандық мәслихаты ШЕШТІ:</w:t>
      </w:r>
    </w:p>
    <w:bookmarkStart w:name="z5" w:id="1"/>
    <w:p>
      <w:pPr>
        <w:spacing w:after="0"/>
        <w:ind w:left="0"/>
        <w:jc w:val="both"/>
      </w:pPr>
      <w:r>
        <w:rPr>
          <w:rFonts w:ascii="Times New Roman"/>
          <w:b w:val="false"/>
          <w:i w:val="false"/>
          <w:color w:val="000000"/>
          <w:sz w:val="28"/>
        </w:rPr>
        <w:t xml:space="preserve">
      1. Мәслихаттың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2020 жылғы 28 тамыздағы № 531 (Нормативтік құқықтық актілерді мемлекеттік тіркеу тізілімінде № 9424 болып тіркелген) </w:t>
      </w:r>
      <w:r>
        <w:rPr>
          <w:rFonts w:ascii="Times New Roman"/>
          <w:b w:val="false"/>
          <w:i w:val="false"/>
          <w:color w:val="000000"/>
          <w:sz w:val="28"/>
        </w:rPr>
        <w:t>шешіміне</w:t>
      </w:r>
      <w:r>
        <w:rPr>
          <w:rFonts w:ascii="Times New Roman"/>
          <w:b w:val="false"/>
          <w:i w:val="false"/>
          <w:color w:val="000000"/>
          <w:sz w:val="28"/>
        </w:rPr>
        <w:t xml:space="preserve">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шешіммен бекітілген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6-тармақта</w:t>
      </w:r>
      <w:r>
        <w:rPr>
          <w:rFonts w:ascii="Times New Roman"/>
          <w:b w:val="false"/>
          <w:i w:val="false"/>
          <w:color w:val="000000"/>
          <w:sz w:val="28"/>
        </w:rPr>
        <w:t>:</w:t>
      </w:r>
    </w:p>
    <w:bookmarkStart w:name="z8" w:id="3"/>
    <w:p>
      <w:pPr>
        <w:spacing w:after="0"/>
        <w:ind w:left="0"/>
        <w:jc w:val="both"/>
      </w:pPr>
      <w:r>
        <w:rPr>
          <w:rFonts w:ascii="Times New Roman"/>
          <w:b w:val="false"/>
          <w:i w:val="false"/>
          <w:color w:val="000000"/>
          <w:sz w:val="28"/>
        </w:rPr>
        <w:t>
      5) тармақша жаңа редакцияда жазылсын:</w:t>
      </w:r>
    </w:p>
    <w:bookmarkEnd w:id="3"/>
    <w:bookmarkStart w:name="z9" w:id="4"/>
    <w:p>
      <w:pPr>
        <w:spacing w:after="0"/>
        <w:ind w:left="0"/>
        <w:jc w:val="both"/>
      </w:pPr>
      <w:r>
        <w:rPr>
          <w:rFonts w:ascii="Times New Roman"/>
          <w:b w:val="false"/>
          <w:i w:val="false"/>
          <w:color w:val="000000"/>
          <w:sz w:val="28"/>
        </w:rPr>
        <w:t>
      "5) техникалық, кәсіптік, орта білімнен кейінгі не жоғары білімді (бұдан әрі - білім) алғаш рет сатып алатын адамдарға оқу жылы ішінде екі бөлікпен аударылатын Қазақстан Республикасының оқу орындарында білім алуға байланысты нақты құны бойынша оқу ақысын төлеу үшін, білім беру гранттарының иегерлері, мемлекеттік бюджеттен төленетін өзге де төлем түрлерін алушылар болып табылатын адамдарды есептемегенде, 400 айлық есептік көрсеткіштен аспайтын мөлшерде, жартыжылдықта 1 рет, оның ішінде:</w:t>
      </w:r>
    </w:p>
    <w:bookmarkEnd w:id="4"/>
    <w:bookmarkStart w:name="z10" w:id="5"/>
    <w:p>
      <w:pPr>
        <w:spacing w:after="0"/>
        <w:ind w:left="0"/>
        <w:jc w:val="both"/>
      </w:pPr>
      <w:r>
        <w:rPr>
          <w:rFonts w:ascii="Times New Roman"/>
          <w:b w:val="false"/>
          <w:i w:val="false"/>
          <w:color w:val="000000"/>
          <w:sz w:val="28"/>
        </w:rPr>
        <w:t>
      өтініш берудің алдындағы соңғы он екi айда Қостанай облысы бойынша белгiленген ең төмен күнкөрiс деңгейі шамасынан төмен жан басына шаққандағы орташа табысы бар отбасылардың жастарына;</w:t>
      </w:r>
    </w:p>
    <w:bookmarkEnd w:id="5"/>
    <w:bookmarkStart w:name="z11" w:id="6"/>
    <w:p>
      <w:pPr>
        <w:spacing w:after="0"/>
        <w:ind w:left="0"/>
        <w:jc w:val="both"/>
      </w:pPr>
      <w:r>
        <w:rPr>
          <w:rFonts w:ascii="Times New Roman"/>
          <w:b w:val="false"/>
          <w:i w:val="false"/>
          <w:color w:val="000000"/>
          <w:sz w:val="28"/>
        </w:rPr>
        <w:t>
      табыстарын есепке алмай, жергiлiктi бюджет қаражаты есебiнен оқуын жалғастыратын халықтың әлеуметтiк жағынан әлсiз топтарына жататын жастарға;</w:t>
      </w:r>
    </w:p>
    <w:bookmarkEnd w:id="6"/>
    <w:bookmarkStart w:name="z12" w:id="7"/>
    <w:p>
      <w:pPr>
        <w:spacing w:after="0"/>
        <w:ind w:left="0"/>
        <w:jc w:val="both"/>
      </w:pPr>
      <w:r>
        <w:rPr>
          <w:rFonts w:ascii="Times New Roman"/>
          <w:b w:val="false"/>
          <w:i w:val="false"/>
          <w:color w:val="000000"/>
          <w:sz w:val="28"/>
        </w:rPr>
        <w:t>
      табыстарын есепке алмай, мүгедектігі бар адамды абилитациялау мен оңалтудың жеке бағдарламасында ұсынымы бар, мүгедектігі бар адамдарға көрсетiледi.";</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жаңа редакцияда жазылсын:</w:t>
      </w:r>
    </w:p>
    <w:bookmarkStart w:name="z14" w:id="8"/>
    <w:p>
      <w:pPr>
        <w:spacing w:after="0"/>
        <w:ind w:left="0"/>
        <w:jc w:val="both"/>
      </w:pPr>
      <w:r>
        <w:rPr>
          <w:rFonts w:ascii="Times New Roman"/>
          <w:b w:val="false"/>
          <w:i w:val="false"/>
          <w:color w:val="000000"/>
          <w:sz w:val="28"/>
        </w:rPr>
        <w:t>
      "7. Біржолғы әлеуметтік көмек өмірлік қиын жағдайға тап болған келесі азаматтарға, сондай-ақ мереке күніне азаматтардың жекелеген санаттарына:</w:t>
      </w:r>
    </w:p>
    <w:bookmarkEnd w:id="8"/>
    <w:bookmarkStart w:name="z15" w:id="9"/>
    <w:p>
      <w:pPr>
        <w:spacing w:after="0"/>
        <w:ind w:left="0"/>
        <w:jc w:val="both"/>
      </w:pPr>
      <w:r>
        <w:rPr>
          <w:rFonts w:ascii="Times New Roman"/>
          <w:b w:val="false"/>
          <w:i w:val="false"/>
          <w:color w:val="000000"/>
          <w:sz w:val="28"/>
        </w:rPr>
        <w:t>
      1) мүгедектігі бар адамдарға, жедел емделуге, табыстарын есепке алмай, 50 айлық есептік көрсеткіштен артық емес мөлшерде;</w:t>
      </w:r>
    </w:p>
    <w:bookmarkEnd w:id="9"/>
    <w:bookmarkStart w:name="z16" w:id="10"/>
    <w:p>
      <w:pPr>
        <w:spacing w:after="0"/>
        <w:ind w:left="0"/>
        <w:jc w:val="both"/>
      </w:pPr>
      <w:r>
        <w:rPr>
          <w:rFonts w:ascii="Times New Roman"/>
          <w:b w:val="false"/>
          <w:i w:val="false"/>
          <w:color w:val="000000"/>
          <w:sz w:val="28"/>
        </w:rPr>
        <w:t>
      2) мүгедектігі бар адамдарға, олардың санаторийлерге және оңалту орталықтарына жол жүруі мен кері қайтуына байланысты шығындарын өтеу үшін, табыстарын есепке алмай, 3 айлық есептік көрсеткіштен артық емес мөлшерде;</w:t>
      </w:r>
    </w:p>
    <w:bookmarkEnd w:id="10"/>
    <w:bookmarkStart w:name="z17" w:id="11"/>
    <w:p>
      <w:pPr>
        <w:spacing w:after="0"/>
        <w:ind w:left="0"/>
        <w:jc w:val="both"/>
      </w:pPr>
      <w:r>
        <w:rPr>
          <w:rFonts w:ascii="Times New Roman"/>
          <w:b w:val="false"/>
          <w:i w:val="false"/>
          <w:color w:val="000000"/>
          <w:sz w:val="28"/>
        </w:rPr>
        <w:t>
      3) табиғи зілзаланың немесе өрттің салдарынан зардап шеккен азаматқа (отбасына), табыстарын есепке алмай, 50 айлық есептік көрсеткіштен артық емес мөлшерде;</w:t>
      </w:r>
    </w:p>
    <w:bookmarkEnd w:id="11"/>
    <w:bookmarkStart w:name="z18" w:id="12"/>
    <w:p>
      <w:pPr>
        <w:spacing w:after="0"/>
        <w:ind w:left="0"/>
        <w:jc w:val="both"/>
      </w:pPr>
      <w:r>
        <w:rPr>
          <w:rFonts w:ascii="Times New Roman"/>
          <w:b w:val="false"/>
          <w:i w:val="false"/>
          <w:color w:val="000000"/>
          <w:sz w:val="28"/>
        </w:rPr>
        <w:t>
      4) өтініш берген тоқсанның алдындағы тоқсанда ең төмен күнкөріс деңгейі шамасынан төмен жан басына шаққандағы орташа табысы бар отбасылардың адамдарына, тұрмыстық қажеттіліктеріне, 7 айлық есептік көрсеткіштен артық емес мөлшерде;</w:t>
      </w:r>
    </w:p>
    <w:bookmarkEnd w:id="12"/>
    <w:bookmarkStart w:name="z19" w:id="13"/>
    <w:p>
      <w:pPr>
        <w:spacing w:after="0"/>
        <w:ind w:left="0"/>
        <w:jc w:val="both"/>
      </w:pPr>
      <w:r>
        <w:rPr>
          <w:rFonts w:ascii="Times New Roman"/>
          <w:b w:val="false"/>
          <w:i w:val="false"/>
          <w:color w:val="000000"/>
          <w:sz w:val="28"/>
        </w:rPr>
        <w:t>
      5) өтініш берген тоқсанның алдындағы тоқсанда ең төмен күнкөріс деңгейі шамасынан төмен жан басына шаққандағы орташа табысы бар отбасылардың адамдарына, қайтыс болған күні халықты жұмыспен қамту орталығында жұмыссыз ретінде тіркелген, қайтыс болған туыстарын, жұбайларын жерлеуге, сондай-ақ аз қамтылған отбасылардың адамдарына кәмелетке толмаған балаларын жерлеуге, 15 айлық есептік көрсеткіш мөлшерінде;</w:t>
      </w:r>
    </w:p>
    <w:bookmarkEnd w:id="13"/>
    <w:bookmarkStart w:name="z20" w:id="14"/>
    <w:p>
      <w:pPr>
        <w:spacing w:after="0"/>
        <w:ind w:left="0"/>
        <w:jc w:val="both"/>
      </w:pPr>
      <w:r>
        <w:rPr>
          <w:rFonts w:ascii="Times New Roman"/>
          <w:b w:val="false"/>
          <w:i w:val="false"/>
          <w:color w:val="000000"/>
          <w:sz w:val="28"/>
        </w:rPr>
        <w:t>
      6) Ұлы Отан соғысының ардагерлеріне, Жеңіс күніне орай, табыстарын есепке алмай, 1 000 000 (бір миллион) теңге мөлшерінде;</w:t>
      </w:r>
    </w:p>
    <w:bookmarkEnd w:id="14"/>
    <w:bookmarkStart w:name="z21" w:id="15"/>
    <w:p>
      <w:pPr>
        <w:spacing w:after="0"/>
        <w:ind w:left="0"/>
        <w:jc w:val="both"/>
      </w:pPr>
      <w:r>
        <w:rPr>
          <w:rFonts w:ascii="Times New Roman"/>
          <w:b w:val="false"/>
          <w:i w:val="false"/>
          <w:color w:val="000000"/>
          <w:sz w:val="28"/>
        </w:rPr>
        <w:t xml:space="preserve">
      7) Заңның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8 - баптарында</w:t>
      </w:r>
      <w:r>
        <w:rPr>
          <w:rFonts w:ascii="Times New Roman"/>
          <w:b w:val="false"/>
          <w:i w:val="false"/>
          <w:color w:val="000000"/>
          <w:sz w:val="28"/>
        </w:rPr>
        <w:t xml:space="preserve"> көрсетілген ардагерлерге және басқа да адамдарға, Жеңіс күніне орай, табыстарын есепке алмай:</w:t>
      </w:r>
    </w:p>
    <w:bookmarkEnd w:id="15"/>
    <w:bookmarkStart w:name="z22" w:id="16"/>
    <w:p>
      <w:pPr>
        <w:spacing w:after="0"/>
        <w:ind w:left="0"/>
        <w:jc w:val="both"/>
      </w:pPr>
      <w:r>
        <w:rPr>
          <w:rFonts w:ascii="Times New Roman"/>
          <w:b w:val="false"/>
          <w:i w:val="false"/>
          <w:color w:val="000000"/>
          <w:sz w:val="28"/>
        </w:rPr>
        <w:t>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 сондай-ақ бұрынғы КСР Одағы iшкi iстер және мемлекеттiк қауiпсiздiк органдарының басшы және қатардағы құрамының адамдарына 100 000 (бір жүз мың) теңге;</w:t>
      </w:r>
    </w:p>
    <w:bookmarkEnd w:id="16"/>
    <w:bookmarkStart w:name="z23" w:id="17"/>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адамдарға 100 000 (бір жүз мың) теңге;</w:t>
      </w:r>
    </w:p>
    <w:bookmarkEnd w:id="17"/>
    <w:bookmarkStart w:name="z24" w:id="18"/>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адамдарға 100 000 (бір жүз мың) теңге;</w:t>
      </w:r>
    </w:p>
    <w:bookmarkEnd w:id="18"/>
    <w:bookmarkStart w:name="z25" w:id="19"/>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адамдарға 100 000 (бір жүз мың) теңге;</w:t>
      </w:r>
    </w:p>
    <w:bookmarkEnd w:id="19"/>
    <w:bookmarkStart w:name="z26" w:id="20"/>
    <w:p>
      <w:pPr>
        <w:spacing w:after="0"/>
        <w:ind w:left="0"/>
        <w:jc w:val="both"/>
      </w:pPr>
      <w:r>
        <w:rPr>
          <w:rFonts w:ascii="Times New Roman"/>
          <w:b w:val="false"/>
          <w:i w:val="false"/>
          <w:color w:val="000000"/>
          <w:sz w:val="28"/>
        </w:rPr>
        <w:t>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 сондай-ақ Ұлы Отан соғысының бас кезiнде басқа мемлекеттердiң порттарында еріксіз ұсталған көлiк флоты кемелерi экипаждарының мүшелерiне 100 000 (бір жүз мың) теңге;</w:t>
      </w:r>
    </w:p>
    <w:bookmarkEnd w:id="20"/>
    <w:bookmarkStart w:name="z27" w:id="21"/>
    <w:p>
      <w:pPr>
        <w:spacing w:after="0"/>
        <w:ind w:left="0"/>
        <w:jc w:val="both"/>
      </w:pPr>
      <w:r>
        <w:rPr>
          <w:rFonts w:ascii="Times New Roman"/>
          <w:b w:val="false"/>
          <w:i w:val="false"/>
          <w:color w:val="000000"/>
          <w:sz w:val="28"/>
        </w:rPr>
        <w:t>
      бұрынғы КСР Одағын қорғау, әскери қызметтiң өзге де мiндеттерiн басқа кезеңдерде атқару кезiнде жаралануы, контузия алуы, мертігуі салдарынан немесе майданда болуына байланысты мүгедектік белгіленген әскери қызметшілерге 100 000 (бір жүз мың) теңге;</w:t>
      </w:r>
    </w:p>
    <w:bookmarkEnd w:id="21"/>
    <w:bookmarkStart w:name="z28" w:id="22"/>
    <w:p>
      <w:pPr>
        <w:spacing w:after="0"/>
        <w:ind w:left="0"/>
        <w:jc w:val="both"/>
      </w:pPr>
      <w:r>
        <w:rPr>
          <w:rFonts w:ascii="Times New Roman"/>
          <w:b w:val="false"/>
          <w:i w:val="false"/>
          <w:color w:val="000000"/>
          <w:sz w:val="28"/>
        </w:rPr>
        <w:t>
      қызметтік міндеттерін атқару кезінде жаралануы, контузия алуы, жарақат алуы салдарынан не майданда болуына байланысты ауруға шалдығуы салдарынан мүгедектік белгіленген бұрынғы КСР Одағы мемлекеттік қауіпсіздік органдарының және ішкі істер органдарының басшы және қатардағы құрамының адамдарына 100 000 (бір жүз мың) теңге;</w:t>
      </w:r>
    </w:p>
    <w:bookmarkEnd w:id="22"/>
    <w:bookmarkStart w:name="z29" w:id="23"/>
    <w:p>
      <w:pPr>
        <w:spacing w:after="0"/>
        <w:ind w:left="0"/>
        <w:jc w:val="both"/>
      </w:pPr>
      <w:r>
        <w:rPr>
          <w:rFonts w:ascii="Times New Roman"/>
          <w:b w:val="false"/>
          <w:i w:val="false"/>
          <w:color w:val="000000"/>
          <w:sz w:val="28"/>
        </w:rPr>
        <w:t>
      Ленинград қаласындағы қоршау кезеңінде қаланың кәсіпорындарында, мекемелері мен ұйымдарында жұмыс істеген және "Ленинградты қорғағаны үшін" медалімен немесе "Қоршаудағы Ленинград тұрғыны" белгісімен марапатталған азаматтарға 60 000 (алпыс мың) теңге;</w:t>
      </w:r>
    </w:p>
    <w:bookmarkEnd w:id="23"/>
    <w:bookmarkStart w:name="z30" w:id="24"/>
    <w:p>
      <w:pPr>
        <w:spacing w:after="0"/>
        <w:ind w:left="0"/>
        <w:jc w:val="both"/>
      </w:pPr>
      <w:r>
        <w:rPr>
          <w:rFonts w:ascii="Times New Roman"/>
          <w:b w:val="false"/>
          <w:i w:val="false"/>
          <w:color w:val="000000"/>
          <w:sz w:val="28"/>
        </w:rPr>
        <w:t>
      Екінші дүниежүзілік соғыс кезеңінде фашистер мен олардың одақтастары құрған концлагерьлердегі, геттолардағы және басқа да мәжбүрлеп ұстау орындарындағы кәмелетке толмаған тұтқындарына 100 000 (бір жүз мың) теңге;</w:t>
      </w:r>
    </w:p>
    <w:bookmarkEnd w:id="24"/>
    <w:bookmarkStart w:name="z31" w:id="25"/>
    <w:p>
      <w:pPr>
        <w:spacing w:after="0"/>
        <w:ind w:left="0"/>
        <w:jc w:val="both"/>
      </w:pPr>
      <w:r>
        <w:rPr>
          <w:rFonts w:ascii="Times New Roman"/>
          <w:b w:val="false"/>
          <w:i w:val="false"/>
          <w:color w:val="000000"/>
          <w:sz w:val="28"/>
        </w:rPr>
        <w:t>
      1944 жылдың 1 қаңтарынан 1951 жылдың 31 желтоқсанына дейінгі кезеңде Украина КСР, Беларусь КСР, Литва КСР, Латвия КСР, Эстония КСР аумағында болған халықты қорғаушы жойғыш батальондардың, взводтар мен отрядтардың жауынгерлерi мен командалық құрамы қатарындағы, осы батальондарда, взводтарда, отрядтарда қызметтік мiндеттерiн атқару кезiнде жаралануы, контузия алуы немесе мертігуі салдарынан мүгедектік белгіленген адамдарға 60 000 (алпыс мың) теңге;</w:t>
      </w:r>
    </w:p>
    <w:bookmarkEnd w:id="25"/>
    <w:bookmarkStart w:name="z32" w:id="26"/>
    <w:p>
      <w:pPr>
        <w:spacing w:after="0"/>
        <w:ind w:left="0"/>
        <w:jc w:val="both"/>
      </w:pPr>
      <w:r>
        <w:rPr>
          <w:rFonts w:ascii="Times New Roman"/>
          <w:b w:val="false"/>
          <w:i w:val="false"/>
          <w:color w:val="000000"/>
          <w:sz w:val="28"/>
        </w:rPr>
        <w:t>
      Ұлы Отан соғысында қаза тапқан (қайтыс болған, хабар-ошарсыз кеткен) жауынгерлердің ата-аналары және екінші рет некеге тұрмаған жесірлеріне, екінші рет некеге тұрмаған зайыбына (жұбайына) 30 000 (отыз мың) теңге;</w:t>
      </w:r>
    </w:p>
    <w:bookmarkEnd w:id="26"/>
    <w:bookmarkStart w:name="z33" w:id="27"/>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зайыбына (жұбайына),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30 000 (отыз мың) теңге;</w:t>
      </w:r>
    </w:p>
    <w:bookmarkEnd w:id="27"/>
    <w:bookmarkStart w:name="z34" w:id="28"/>
    <w:p>
      <w:pPr>
        <w:spacing w:after="0"/>
        <w:ind w:left="0"/>
        <w:jc w:val="both"/>
      </w:pPr>
      <w:r>
        <w:rPr>
          <w:rFonts w:ascii="Times New Roman"/>
          <w:b w:val="false"/>
          <w:i w:val="false"/>
          <w:color w:val="000000"/>
          <w:sz w:val="28"/>
        </w:rPr>
        <w:t>
      Ұлы Отан соғысы жылдарында тылдағы қажырлы еңбегі мен мінсіз қызметі үшін бұрынғы КСР Одағының ордендерімен және медальдарымен наградталған адамдарға, сондай-ақ 1941 жылғы 22 маусымнан 1945 жылғы 9 мамырға дейін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30 000 теңге;</w:t>
      </w:r>
    </w:p>
    <w:bookmarkEnd w:id="28"/>
    <w:bookmarkStart w:name="z35" w:id="29"/>
    <w:p>
      <w:pPr>
        <w:spacing w:after="0"/>
        <w:ind w:left="0"/>
        <w:jc w:val="both"/>
      </w:pPr>
      <w:r>
        <w:rPr>
          <w:rFonts w:ascii="Times New Roman"/>
          <w:b w:val="false"/>
          <w:i w:val="false"/>
          <w:color w:val="000000"/>
          <w:sz w:val="28"/>
        </w:rPr>
        <w:t xml:space="preserve">
      Заңның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8-баптарында</w:t>
      </w:r>
      <w:r>
        <w:rPr>
          <w:rFonts w:ascii="Times New Roman"/>
          <w:b w:val="false"/>
          <w:i w:val="false"/>
          <w:color w:val="000000"/>
          <w:sz w:val="28"/>
        </w:rPr>
        <w:t xml:space="preserve"> көрсетілген адамдардың басқа санаттарына 5 айлық есептік көрсеткіш мөлшерінде.".</w:t>
      </w:r>
    </w:p>
    <w:bookmarkEnd w:id="29"/>
    <w:bookmarkStart w:name="z36" w:id="30"/>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3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мәслихаттың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Тюлюбаев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