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d3e1" w14:textId="d0dd3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Қарабалық ауданы бойынша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2022 жылғы 25 қаңтардағы № 91 шешімі. Қазақстан Республикасының Әділет министрлігінде 2022 жылғы 28 қаңтарда № 26671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2-10 - тармағына,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Қарабалық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жылғы 1 қаңтардан бастап 31 желтоқсанды қоса алғанда туристерді орналастыру орындарындағы шетелдіктер үшін туристік жарнаның мөлшерлемелері-бөлу құнының 0 (нөл) пайызы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