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b745" w14:textId="802b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11 тамыздағы № 54 "Әулиекөл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23 қыркүйектегі № 151 шешімі. Қазақстан Республикасының Әділет министрлігінде 2022 жылғы 23 қыркүйекте № 29772 болып тіркелді. Күші жойылды - Қостанай облысы Әулиекөл ауданы мәслихатының 2023 жылғы 1 шілдедегі № 44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01.07.2023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Әулиекөл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"Әулиекөл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11 тамыздағы № 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актiлердi мемлекеттiк тiркеу тізілімінде № 24046 болып тiркелген)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"Әулиекөл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Әулиекөл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11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Әулиекөл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2" w:id="9"/>
    <w:p>
      <w:pPr>
        <w:spacing w:after="0"/>
        <w:ind w:left="0"/>
        <w:jc w:val="both"/>
      </w:pPr>
      <w:r>
        <w:rPr>
          <w:rFonts w:ascii="Times New Roman"/>
          <w:b w:val="false"/>
          <w:i w:val="false"/>
          <w:color w:val="000000"/>
          <w:sz w:val="28"/>
        </w:rPr>
        <w:t xml:space="preserve">
      1. Осы Әулиекөл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23"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"Әулиекөл ауданы әкімдігінің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10"/>
    <w:bookmarkStart w:name="z24"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5" w:id="12"/>
    <w:p>
      <w:pPr>
        <w:spacing w:after="0"/>
        <w:ind w:left="0"/>
        <w:jc w:val="both"/>
      </w:pPr>
      <w:r>
        <w:rPr>
          <w:rFonts w:ascii="Times New Roman"/>
          <w:b w:val="false"/>
          <w:i w:val="false"/>
          <w:color w:val="000000"/>
          <w:sz w:val="28"/>
        </w:rPr>
        <w:t>
      4. Оқытуға жұмсалған шығындарды өндіріп алу облыстық психологиялық-медициналық-педагогикалық мекемесінің консультациясы қорытындысында белгіленген мерзім аяқталғанға дейін өтініш берген айдан бастап жүргізіледі.</w:t>
      </w:r>
    </w:p>
    <w:bookmarkEnd w:id="12"/>
    <w:bookmarkStart w:name="z26" w:id="13"/>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 баланың қайтыс болуы, Әулиекөл ауданы шегінен тұрақты мекенжайға шығып кетуі) төлем тиісті жағдайлар туындағаннан кейінгі айдан бастап тоқтатылады.</w:t>
      </w:r>
    </w:p>
    <w:bookmarkEnd w:id="13"/>
    <w:bookmarkStart w:name="z27" w:id="14"/>
    <w:p>
      <w:pPr>
        <w:spacing w:after="0"/>
        <w:ind w:left="0"/>
        <w:jc w:val="both"/>
      </w:pPr>
      <w:r>
        <w:rPr>
          <w:rFonts w:ascii="Times New Roman"/>
          <w:b w:val="false"/>
          <w:i w:val="false"/>
          <w:color w:val="000000"/>
          <w:sz w:val="28"/>
        </w:rPr>
        <w:t xml:space="preserve">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4"/>
    <w:bookmarkStart w:name="z28"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айына сегіз айлық есептік көрсеткішке тең.</w:t>
      </w:r>
    </w:p>
    <w:bookmarkEnd w:id="15"/>
    <w:bookmarkStart w:name="z29" w:id="16"/>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