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2c7b" w14:textId="6eb2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28 ақпандағы № 64 "Амангелді ауданының аумағында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2022 жылғы 30 желтоқсандағы № 203 қаулысы. Қазақстан Республикасының Әділет министрлігінде 2022 жылғы 30 желтоқсанда № 31475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"Амангелді ауданының аумағында үгіттік баспа материалдарын орналастыру үшін орындар белгілеу туралы" 2014 жылғы 28 ақпандағы № 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және Дүйсенбин көшелерінің қиылысында орналасқан тақта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және М.Мәметова көшелерінің қиылысында орналасқан тақта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жаңа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Жұматай Сабыржанұлы атындағы негізгі орта мектебі" коммуналдық мемлекеттік мекемесі ғимараты жанындағы тақта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интернет-ресурсында орналастырылуын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