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466f" w14:textId="dbc4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30 желтоқсандағы № 65 "Алтынсарин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2022 жылғы 10 қазандағы № 123 шешімі. Қазақстан Республикасының Әділет министрлігінде 2022 жылғы 17 қазанда № 30190 болып тіркелді</w:t>
      </w:r>
    </w:p>
    <w:p>
      <w:pPr>
        <w:spacing w:after="0"/>
        <w:ind w:left="0"/>
        <w:jc w:val="both"/>
      </w:pPr>
      <w:bookmarkStart w:name="z4" w:id="0"/>
      <w:r>
        <w:rPr>
          <w:rFonts w:ascii="Times New Roman"/>
          <w:b w:val="false"/>
          <w:i w:val="false"/>
          <w:color w:val="000000"/>
          <w:sz w:val="28"/>
        </w:rPr>
        <w:t>
      Алтынсарин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"Алтынсарин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30 желтоқсанындағы № 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26386 болып тiркелген)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мәслихаттың көрсетілген шешімінің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"Алтынсарин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Алтынсарин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Алтынсарин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xml:space="preserve">
      1. Осы Алтынсарин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26386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жұмсаған шығындарын өндіріп алу (бұдан әрі - оқытуға жұмсаған шығындарын өндіріп алу) "Алтынсарин ауданы әкімдігінің жұмыспен қамту және әлеуметтік бағдарламалар бөлімі" мемлекеттік мекемесімен ай сайын мүгедектігі бар баланы үйде оқыту фактісін растайтын оқу орнынан берілген анықтаманың, сондай-ақ өтініш пен мүгедектігі бар баланың ата-анасының немесе өзге де заңды өкілінің жеке басын куәландыратын құжаттың негізінде жүргізіледі.</w:t>
      </w:r>
    </w:p>
    <w:bookmarkEnd w:id="10"/>
    <w:bookmarkStart w:name="z24"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Оқуға жұмсалған шығындарды өтеу өтініш берген айдан бастап аудандық немесе қалалық білім бөлімінің психологиялық-медициналық-педагогикалық консультациясының қорытындысында белгіленген мерзім аяқталғанға дейін жүргізіледі.</w:t>
      </w:r>
    </w:p>
    <w:bookmarkEnd w:id="12"/>
    <w:bookmarkStart w:name="z26" w:id="13"/>
    <w:p>
      <w:pPr>
        <w:spacing w:after="0"/>
        <w:ind w:left="0"/>
        <w:jc w:val="both"/>
      </w:pPr>
      <w:r>
        <w:rPr>
          <w:rFonts w:ascii="Times New Roman"/>
          <w:b w:val="false"/>
          <w:i w:val="false"/>
          <w:color w:val="000000"/>
          <w:sz w:val="28"/>
        </w:rPr>
        <w:t>
      5. Оқытуға жұмсалған шығандарды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балалардың мемлекеттік мекемелерде оқып жатқан кезеңі, мүгедектігі бар балалардың қайтыс болуы), төлем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жұмсалған шығындарды өтеу үшін қажетті белгіленген тізбе бойынша құжаттар шығындарды өтеу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ұсынылады, бұл ретте жеке басын сәйкестендіру үшін қандастармен қандас куәлігі ұсынылады.</w:t>
      </w:r>
    </w:p>
    <w:bookmarkEnd w:id="14"/>
    <w:bookmarkStart w:name="z28" w:id="15"/>
    <w:p>
      <w:pPr>
        <w:spacing w:after="0"/>
        <w:ind w:left="0"/>
        <w:jc w:val="both"/>
      </w:pPr>
      <w:r>
        <w:rPr>
          <w:rFonts w:ascii="Times New Roman"/>
          <w:b w:val="false"/>
          <w:i w:val="false"/>
          <w:color w:val="000000"/>
          <w:sz w:val="28"/>
        </w:rPr>
        <w:t>
      7. Мүгедектігі бар балалардың қатарындағы кемтар балаларды жеке оқыту жоспары бойынша үйде оқытуға жұмсаған шығындарын өндіріп алу әр мүгедектігі бар балаларға айна сегіз айлық есептік көрсеткіш мөлшеріне тең.</w:t>
      </w:r>
    </w:p>
    <w:bookmarkEnd w:id="15"/>
    <w:bookmarkStart w:name="z29" w:id="16"/>
    <w:p>
      <w:pPr>
        <w:spacing w:after="0"/>
        <w:ind w:left="0"/>
        <w:jc w:val="both"/>
      </w:pPr>
      <w:r>
        <w:rPr>
          <w:rFonts w:ascii="Times New Roman"/>
          <w:b w:val="false"/>
          <w:i w:val="false"/>
          <w:color w:val="000000"/>
          <w:sz w:val="28"/>
        </w:rPr>
        <w:t xml:space="preserve">
      8. Оқытуға жұмсалған шығындарды өндіріп алу бас тарту негіздері шығындарды өндіріп алу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