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10d62" w14:textId="7210d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аудандық мәслихатының 2020 жылғы 28 желтоқсандағы № 341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мәслихатының 2022 жылғы 28 сәуірдегі № 88 шешімі. Қазақстан Республикасының Әділет министрлігінде 2022 жылғы 3 мамырда № 27848 болып тіркелді. Күші жойылды - Қостанай облысы Алтынсарин ауданы мәслихатының 2024 жылғы 12 сәуірдегі № 72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Алтынсарин ауданы мәслихатының 12.04.2024 </w:t>
      </w:r>
      <w:r>
        <w:rPr>
          <w:rFonts w:ascii="Times New Roman"/>
          <w:b w:val="false"/>
          <w:i w:val="false"/>
          <w:color w:val="ff0000"/>
          <w:sz w:val="28"/>
        </w:rPr>
        <w:t>№ 72</w:t>
      </w:r>
      <w:r>
        <w:rPr>
          <w:rFonts w:ascii="Times New Roman"/>
          <w:b w:val="false"/>
          <w:i w:val="false"/>
          <w:color w:val="ff0000"/>
          <w:sz w:val="28"/>
        </w:rPr>
        <w:t xml:space="preserve"> шешімімен (алғаш рет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Алтынсарин аудандық мәслихаты ШЕШТІ:</w:t>
      </w:r>
    </w:p>
    <w:bookmarkStart w:name="z5" w:id="1"/>
    <w:p>
      <w:pPr>
        <w:spacing w:after="0"/>
        <w:ind w:left="0"/>
        <w:jc w:val="both"/>
      </w:pPr>
      <w:r>
        <w:rPr>
          <w:rFonts w:ascii="Times New Roman"/>
          <w:b w:val="false"/>
          <w:i w:val="false"/>
          <w:color w:val="000000"/>
          <w:sz w:val="28"/>
        </w:rPr>
        <w:t xml:space="preserve">
      1. Алтынсарин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28 желтоқсандағы № 341 (Нормативтік құқықтық актілерді мемлекеттік тіркеу тізілімінде № 9689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келесі жаңа редакцияда жазылсын:</w:t>
      </w:r>
    </w:p>
    <w:bookmarkStart w:name="z8" w:id="3"/>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мереке күніне азаматтардың жекелеген санаттарына:</w:t>
      </w:r>
    </w:p>
    <w:bookmarkEnd w:id="3"/>
    <w:bookmarkStart w:name="z9" w:id="4"/>
    <w:p>
      <w:pPr>
        <w:spacing w:after="0"/>
        <w:ind w:left="0"/>
        <w:jc w:val="both"/>
      </w:pPr>
      <w:r>
        <w:rPr>
          <w:rFonts w:ascii="Times New Roman"/>
          <w:b w:val="false"/>
          <w:i w:val="false"/>
          <w:color w:val="000000"/>
          <w:sz w:val="28"/>
        </w:rPr>
        <w:t>
      1) барлық санаттағы мүгедектерге, жедел емделуге, табыстарын есепке алмай, 50 айлық есептік көрсеткіштен артық емес мөлшерде;</w:t>
      </w:r>
    </w:p>
    <w:bookmarkEnd w:id="4"/>
    <w:bookmarkStart w:name="z10" w:id="5"/>
    <w:p>
      <w:pPr>
        <w:spacing w:after="0"/>
        <w:ind w:left="0"/>
        <w:jc w:val="both"/>
      </w:pPr>
      <w:r>
        <w:rPr>
          <w:rFonts w:ascii="Times New Roman"/>
          <w:b w:val="false"/>
          <w:i w:val="false"/>
          <w:color w:val="000000"/>
          <w:sz w:val="28"/>
        </w:rPr>
        <w:t>
      2) барлық санаттағы мүгедектерге, олардың санаторийлерге және оңалту орталықтарына жол жүруі мен кері қайтуына байланысты шығындарын өтеу үшін, табыстарын есепке алмай, 3 айлық есептік көрсеткіштен артық емес мөлшерде;</w:t>
      </w:r>
    </w:p>
    <w:bookmarkEnd w:id="5"/>
    <w:bookmarkStart w:name="z11" w:id="6"/>
    <w:p>
      <w:pPr>
        <w:spacing w:after="0"/>
        <w:ind w:left="0"/>
        <w:jc w:val="both"/>
      </w:pPr>
      <w:r>
        <w:rPr>
          <w:rFonts w:ascii="Times New Roman"/>
          <w:b w:val="false"/>
          <w:i w:val="false"/>
          <w:color w:val="000000"/>
          <w:sz w:val="28"/>
        </w:rPr>
        <w:t>
      3) табиғи зілзаланың немесе өрттің салдарынан зардап шеккен азаматқа (отбасына), табыстарын есепке алмай, 50 айлық есептік көрсеткіштен артық емес мөлшерде;</w:t>
      </w:r>
    </w:p>
    <w:bookmarkEnd w:id="6"/>
    <w:bookmarkStart w:name="z12" w:id="7"/>
    <w:p>
      <w:pPr>
        <w:spacing w:after="0"/>
        <w:ind w:left="0"/>
        <w:jc w:val="both"/>
      </w:pPr>
      <w:r>
        <w:rPr>
          <w:rFonts w:ascii="Times New Roman"/>
          <w:b w:val="false"/>
          <w:i w:val="false"/>
          <w:color w:val="000000"/>
          <w:sz w:val="28"/>
        </w:rPr>
        <w:t>
      4) туберкулездің белсенді түрімен ауыратын, мамандандырылған туберкулезге қарсы медициналық ұйымда диспансерлік есепте тұрған және амбулаториялық емдеудегі адамдарға, табыстарын есепке алмай, 15 айлық есептік көрсеткіштен артық емес мөлшерде;</w:t>
      </w:r>
    </w:p>
    <w:bookmarkEnd w:id="7"/>
    <w:bookmarkStart w:name="z13" w:id="8"/>
    <w:p>
      <w:pPr>
        <w:spacing w:after="0"/>
        <w:ind w:left="0"/>
        <w:jc w:val="both"/>
      </w:pPr>
      <w:r>
        <w:rPr>
          <w:rFonts w:ascii="Times New Roman"/>
          <w:b w:val="false"/>
          <w:i w:val="false"/>
          <w:color w:val="000000"/>
          <w:sz w:val="28"/>
        </w:rPr>
        <w:t>
      5)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7 айлық есептік көрсеткіштен артық емес мөлшерде;</w:t>
      </w:r>
    </w:p>
    <w:bookmarkEnd w:id="8"/>
    <w:bookmarkStart w:name="z14" w:id="9"/>
    <w:p>
      <w:pPr>
        <w:spacing w:after="0"/>
        <w:ind w:left="0"/>
        <w:jc w:val="both"/>
      </w:pPr>
      <w:r>
        <w:rPr>
          <w:rFonts w:ascii="Times New Roman"/>
          <w:b w:val="false"/>
          <w:i w:val="false"/>
          <w:color w:val="000000"/>
          <w:sz w:val="28"/>
        </w:rPr>
        <w:t>
      6)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15 айлық есептік көрсеткіш мөлшерінде;</w:t>
      </w:r>
    </w:p>
    <w:bookmarkEnd w:id="9"/>
    <w:bookmarkStart w:name="z15" w:id="10"/>
    <w:p>
      <w:pPr>
        <w:spacing w:after="0"/>
        <w:ind w:left="0"/>
        <w:jc w:val="both"/>
      </w:pPr>
      <w:r>
        <w:rPr>
          <w:rFonts w:ascii="Times New Roman"/>
          <w:b w:val="false"/>
          <w:i w:val="false"/>
          <w:color w:val="000000"/>
          <w:sz w:val="28"/>
        </w:rPr>
        <w:t>
      7) Ұлы Отан соғысының ардагерлеріне, Жеңіс күніне орай, табыстарын есепке алмай, 1 000 000 (бір миллион) теңге мөлшерінде;</w:t>
      </w:r>
    </w:p>
    <w:bookmarkEnd w:id="10"/>
    <w:bookmarkStart w:name="z16" w:id="11"/>
    <w:p>
      <w:pPr>
        <w:spacing w:after="0"/>
        <w:ind w:left="0"/>
        <w:jc w:val="both"/>
      </w:pPr>
      <w:r>
        <w:rPr>
          <w:rFonts w:ascii="Times New Roman"/>
          <w:b w:val="false"/>
          <w:i w:val="false"/>
          <w:color w:val="000000"/>
          <w:sz w:val="28"/>
        </w:rPr>
        <w:t xml:space="preserve">
      8)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ардагерлерге және басқа да адамдарға, Жеңіс күніне орай, табыстарын есепке алмай, 5 айлық есептік көрсеткіш мөлшерінде көрсетіледі.</w:t>
      </w:r>
    </w:p>
    <w:bookmarkEnd w:id="11"/>
    <w:bookmarkStart w:name="z17" w:id="12"/>
    <w:p>
      <w:pPr>
        <w:spacing w:after="0"/>
        <w:ind w:left="0"/>
        <w:jc w:val="both"/>
      </w:pPr>
      <w:r>
        <w:rPr>
          <w:rFonts w:ascii="Times New Roman"/>
          <w:b w:val="false"/>
          <w:i w:val="false"/>
          <w:color w:val="000000"/>
          <w:sz w:val="28"/>
        </w:rPr>
        <w:t>
      9) Жеңіс күніне орай, табыстарды есептемегенде:</w:t>
      </w:r>
    </w:p>
    <w:bookmarkEnd w:id="12"/>
    <w:bookmarkStart w:name="z18" w:id="13"/>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100 000 теңге;</w:t>
      </w:r>
    </w:p>
    <w:bookmarkEnd w:id="13"/>
    <w:bookmarkStart w:name="z19" w:id="14"/>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адамдарға – 100 000 теңге;</w:t>
      </w:r>
    </w:p>
    <w:bookmarkEnd w:id="14"/>
    <w:bookmarkStart w:name="z20" w:id="15"/>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теңге;</w:t>
      </w:r>
    </w:p>
    <w:bookmarkEnd w:id="15"/>
    <w:bookmarkStart w:name="z21" w:id="16"/>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теңге;</w:t>
      </w:r>
    </w:p>
    <w:bookmarkEnd w:id="16"/>
    <w:bookmarkStart w:name="z22" w:id="17"/>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теңге;</w:t>
      </w:r>
    </w:p>
    <w:bookmarkEnd w:id="17"/>
    <w:bookmarkStart w:name="z23" w:id="18"/>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мүгедек болған әскери қызметшілерге – 100 000 теңге;</w:t>
      </w:r>
    </w:p>
    <w:bookmarkEnd w:id="18"/>
    <w:bookmarkStart w:name="z24" w:id="19"/>
    <w:p>
      <w:pPr>
        <w:spacing w:after="0"/>
        <w:ind w:left="0"/>
        <w:jc w:val="both"/>
      </w:pPr>
      <w:r>
        <w:rPr>
          <w:rFonts w:ascii="Times New Roman"/>
          <w:b w:val="false"/>
          <w:i w:val="false"/>
          <w:color w:val="000000"/>
          <w:sz w:val="28"/>
        </w:rPr>
        <w:t>
      қызметтік міндеттерін атқару кезінде жаралануы, контузия алуы, жарақат алуы салдарынан не майданда болуына байланысты ауруға шалдығуы салдарынан мүгедек болып қалған бұрынғы КСР Одағы мемлекеттік қауіпсіздік органдарының және ішкі істер органдарының басшы және қатардағы құрамының адамдарына – 100 000 теңге;</w:t>
      </w:r>
    </w:p>
    <w:bookmarkEnd w:id="19"/>
    <w:bookmarkStart w:name="z25" w:id="20"/>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марапатталған азаматтарға – 60 000 теңге;</w:t>
      </w:r>
    </w:p>
    <w:bookmarkEnd w:id="20"/>
    <w:bookmarkStart w:name="z26" w:id="21"/>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100 000 теңге;</w:t>
      </w:r>
    </w:p>
    <w:bookmarkEnd w:id="21"/>
    <w:bookmarkStart w:name="z27" w:id="22"/>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адамдарға – 60 000 теңге;</w:t>
      </w:r>
    </w:p>
    <w:bookmarkEnd w:id="22"/>
    <w:bookmarkStart w:name="z28" w:id="23"/>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жесірлеріне, екінші рет некеге тұрмаған зайыбына (жұбайына) – 30 000 теңге;</w:t>
      </w:r>
    </w:p>
    <w:bookmarkEnd w:id="23"/>
    <w:bookmarkStart w:name="z29" w:id="24"/>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жұбайына (зайыбына) – 30 000 теңге;</w:t>
      </w:r>
    </w:p>
    <w:bookmarkEnd w:id="24"/>
    <w:bookmarkStart w:name="z30" w:id="25"/>
    <w:p>
      <w:pPr>
        <w:spacing w:after="0"/>
        <w:ind w:left="0"/>
        <w:jc w:val="both"/>
      </w:pPr>
      <w:r>
        <w:rPr>
          <w:rFonts w:ascii="Times New Roman"/>
          <w:b w:val="false"/>
          <w:i w:val="false"/>
          <w:color w:val="000000"/>
          <w:sz w:val="28"/>
        </w:rPr>
        <w:t>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 30 000 теңге;</w:t>
      </w:r>
    </w:p>
    <w:bookmarkEnd w:id="25"/>
    <w:bookmarkStart w:name="z31" w:id="26"/>
    <w:p>
      <w:pPr>
        <w:spacing w:after="0"/>
        <w:ind w:left="0"/>
        <w:jc w:val="both"/>
      </w:pPr>
      <w:r>
        <w:rPr>
          <w:rFonts w:ascii="Times New Roman"/>
          <w:b w:val="false"/>
          <w:i w:val="false"/>
          <w:color w:val="000000"/>
          <w:sz w:val="28"/>
        </w:rPr>
        <w:t>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30 000 теңге мөлшерінде жүзеге асыруды ұсынамыз.".</w:t>
      </w:r>
    </w:p>
    <w:bookmarkEnd w:id="26"/>
    <w:bookmarkStart w:name="z32" w:id="2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Есмуханов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