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4f88" w14:textId="a16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20 қаңтардағы № 23 қаулысы. Қазақстан Республикасының Әділет министрлігінде 2022 жылғы 21 қаңтарда № 26597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7-3)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бойынша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Қостанай облысы бойынша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Қостанай облысы әкімдігінің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жоғарғы оң жақ бұрышы жаңа редакцияда - Қостанай облысы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әкімдігінің 10.02.2025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енгізіледі, осы қаулының 1-қосымшасы 01.01.2025 бастап туындаған қатынастарға қолданылады).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 болу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10,5–12 сағаттық режимдегі топта болу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жоғарғы оң жақ бұрышы жаңа редакцияда - Қостанай облысы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Қостанай облысы әкімдігінің 26.09.2022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Қостанай облысы әкімдігінің 10.02.2025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төлемақысының мөлшері (теңге) 3 жасқа дейін/3 жастан бастап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режимдегі топтар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12993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10462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16240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16240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16404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12534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13500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16854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13860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10418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16000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15582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15582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15204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12524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14415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17583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18705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14724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15036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19638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14538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19160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13420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13420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14050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13633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