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881f" w14:textId="13f8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әкімдігінің 2019 жылғы 3 қыркүйектегі № 319 "Коммуналдық меншікке келіп түскен қараусыз қалған жануарларды келіп түсу және пайдалану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Маңғыстау облысы Маңғыстау ауданы әкімдігінің 2022 жылғы 26 мамырдағы № 166 қаулысы. Қазақстан Республикасының Әділет министрлігінде 2022 жылғы 2 маусымда № 28330 болып тіркелді</w:t>
      </w:r>
    </w:p>
    <w:p>
      <w:pPr>
        <w:spacing w:after="0"/>
        <w:ind w:left="0"/>
        <w:jc w:val="both"/>
      </w:pPr>
      <w:bookmarkStart w:name="z0" w:id="0"/>
      <w:r>
        <w:rPr>
          <w:rFonts w:ascii="Times New Roman"/>
          <w:b w:val="false"/>
          <w:i w:val="false"/>
          <w:color w:val="000000"/>
          <w:sz w:val="28"/>
        </w:rPr>
        <w:t>
      Маңғыстау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аудандық әкімдігінің 2019 жылғы 3 қыркүйектегі </w:t>
      </w:r>
      <w:r>
        <w:rPr>
          <w:rFonts w:ascii="Times New Roman"/>
          <w:b w:val="false"/>
          <w:i w:val="false"/>
          <w:color w:val="000000"/>
          <w:sz w:val="28"/>
        </w:rPr>
        <w:t>№ 319</w:t>
      </w:r>
      <w:r>
        <w:rPr>
          <w:rFonts w:ascii="Times New Roman"/>
          <w:b w:val="false"/>
          <w:i w:val="false"/>
          <w:color w:val="000000"/>
          <w:sz w:val="28"/>
        </w:rPr>
        <w:t xml:space="preserve"> "Коммуналдық меншікке келіп түскен қараусыз қалған жануарларды келіп түсу және пайдалану қағидаларын бекіту туралы" қаулысына (Нормативтік құқықтық актілерді мемлекеттік тіркеу тізілімінде № 3984 болып тіркелген) келесі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1- тараудың тақырыбы жаңа редакцияда жазылсын:</w:t>
      </w:r>
    </w:p>
    <w:bookmarkEnd w:id="3"/>
    <w:bookmarkStart w:name="z4" w:id="4"/>
    <w:p>
      <w:pPr>
        <w:spacing w:after="0"/>
        <w:ind w:left="0"/>
        <w:jc w:val="both"/>
      </w:pPr>
      <w:r>
        <w:rPr>
          <w:rFonts w:ascii="Times New Roman"/>
          <w:b w:val="false"/>
          <w:i w:val="false"/>
          <w:color w:val="000000"/>
          <w:sz w:val="28"/>
        </w:rPr>
        <w:t>
      "1-тарау. Жалпы ережелер";</w:t>
      </w:r>
    </w:p>
    <w:bookmarkEnd w:id="4"/>
    <w:bookmarkStart w:name="z5" w:id="5"/>
    <w:p>
      <w:pPr>
        <w:spacing w:after="0"/>
        <w:ind w:left="0"/>
        <w:jc w:val="both"/>
      </w:pPr>
      <w:r>
        <w:rPr>
          <w:rFonts w:ascii="Times New Roman"/>
          <w:b w:val="false"/>
          <w:i w:val="false"/>
          <w:color w:val="000000"/>
          <w:sz w:val="28"/>
        </w:rPr>
        <w:t xml:space="preserve">
      2-тараудың тақырыбы жаңа редакцияда жазылсын: </w:t>
      </w:r>
    </w:p>
    <w:bookmarkEnd w:id="5"/>
    <w:bookmarkStart w:name="z6" w:id="6"/>
    <w:p>
      <w:pPr>
        <w:spacing w:after="0"/>
        <w:ind w:left="0"/>
        <w:jc w:val="both"/>
      </w:pPr>
      <w:r>
        <w:rPr>
          <w:rFonts w:ascii="Times New Roman"/>
          <w:b w:val="false"/>
          <w:i w:val="false"/>
          <w:color w:val="000000"/>
          <w:sz w:val="28"/>
        </w:rPr>
        <w:t>
      "2-тарау. Қараусыз қалған жануарлардың аудандық коммуналдық меншікке келіп түсуі";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7"/>
    <w:p>
      <w:pPr>
        <w:spacing w:after="0"/>
        <w:ind w:left="0"/>
        <w:jc w:val="both"/>
      </w:pPr>
      <w:r>
        <w:rPr>
          <w:rFonts w:ascii="Times New Roman"/>
          <w:b w:val="false"/>
          <w:i w:val="false"/>
          <w:color w:val="000000"/>
          <w:sz w:val="28"/>
        </w:rPr>
        <w:t xml:space="preserve">
      "3. Қараусыз қалған жануарлардың аудандық коммуналдық меншікке келіп түсуі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Қазақстан Республикасы Үкіметінің 2002 жылғы 26 шілдедегі </w:t>
      </w:r>
      <w:r>
        <w:rPr>
          <w:rFonts w:ascii="Times New Roman"/>
          <w:b w:val="false"/>
          <w:i w:val="false"/>
          <w:color w:val="000000"/>
          <w:sz w:val="28"/>
        </w:rPr>
        <w:t>№ 833</w:t>
      </w:r>
      <w:r>
        <w:rPr>
          <w:rFonts w:ascii="Times New Roman"/>
          <w:b w:val="false"/>
          <w:i w:val="false"/>
          <w:color w:val="000000"/>
          <w:sz w:val="28"/>
        </w:rPr>
        <w:t xml:space="preserve"> қаулысымен бекітілген Жекелеген негiздер бойынша мемлекет меншiгiне айналдырылған (түскен) мүлiктi есепке алу, сақтау, бағалау және одан әрi пайдалану қағидаларына сәйкес мүлiктi тiзiмдеу, бағалау және (немесе) қабылдау-беру актісі негізінде жүзеге асырылады. Мүлiктi тiзiмдеу, бағалау және (немесе) қабылдау-беру актісі қараусыз қалған жануарларды берген тұлғаның, тиісті ауыл, ауылдық округ әкімінің (бұдан әрі – әкім), "Маңғыстау аудандық ауыл шаруашылығы бөлімі" мемлекеттік мекемесінің және "Маңғыстау аудандық экономика және қаржы бөлімі" мемлекеттік мекемесінің (бұдан әрі – экономика және қаржы бөлімі) жауапты қызметкерлерінің қатысуымен жасалады.";</w:t>
      </w:r>
    </w:p>
    <w:bookmarkEnd w:id="7"/>
    <w:bookmarkStart w:name="z9" w:id="8"/>
    <w:p>
      <w:pPr>
        <w:spacing w:after="0"/>
        <w:ind w:left="0"/>
        <w:jc w:val="both"/>
      </w:pPr>
      <w:r>
        <w:rPr>
          <w:rFonts w:ascii="Times New Roman"/>
          <w:b w:val="false"/>
          <w:i w:val="false"/>
          <w:color w:val="000000"/>
          <w:sz w:val="28"/>
        </w:rPr>
        <w:t xml:space="preserve">
      3-тараудың тақырыбы жаңа редакцияда жазылсын: </w:t>
      </w:r>
    </w:p>
    <w:bookmarkEnd w:id="8"/>
    <w:bookmarkStart w:name="z10" w:id="9"/>
    <w:p>
      <w:pPr>
        <w:spacing w:after="0"/>
        <w:ind w:left="0"/>
        <w:jc w:val="both"/>
      </w:pPr>
      <w:r>
        <w:rPr>
          <w:rFonts w:ascii="Times New Roman"/>
          <w:b w:val="false"/>
          <w:i w:val="false"/>
          <w:color w:val="000000"/>
          <w:sz w:val="28"/>
        </w:rPr>
        <w:t>
      "3-тарау. Қараусыз қалған жануарларды бағалау, есепке алу және бекітіп беру";</w:t>
      </w:r>
    </w:p>
    <w:bookmarkEnd w:id="9"/>
    <w:bookmarkStart w:name="z11" w:id="10"/>
    <w:p>
      <w:pPr>
        <w:spacing w:after="0"/>
        <w:ind w:left="0"/>
        <w:jc w:val="both"/>
      </w:pPr>
      <w:r>
        <w:rPr>
          <w:rFonts w:ascii="Times New Roman"/>
          <w:b w:val="false"/>
          <w:i w:val="false"/>
          <w:color w:val="000000"/>
          <w:sz w:val="28"/>
        </w:rPr>
        <w:t>
      4-тараудың тақырыбы жаңа редакцияда жазылсын:</w:t>
      </w:r>
    </w:p>
    <w:bookmarkEnd w:id="10"/>
    <w:bookmarkStart w:name="z12" w:id="11"/>
    <w:p>
      <w:pPr>
        <w:spacing w:after="0"/>
        <w:ind w:left="0"/>
        <w:jc w:val="both"/>
      </w:pPr>
      <w:r>
        <w:rPr>
          <w:rFonts w:ascii="Times New Roman"/>
          <w:b w:val="false"/>
          <w:i w:val="false"/>
          <w:color w:val="000000"/>
          <w:sz w:val="28"/>
        </w:rPr>
        <w:t>
      "4-тарау. Қараусыз қалған жануарларды одан әрі пайдалану";</w:t>
      </w:r>
    </w:p>
    <w:bookmarkEnd w:id="11"/>
    <w:bookmarkStart w:name="z13" w:id="12"/>
    <w:p>
      <w:pPr>
        <w:spacing w:after="0"/>
        <w:ind w:left="0"/>
        <w:jc w:val="both"/>
      </w:pPr>
      <w:r>
        <w:rPr>
          <w:rFonts w:ascii="Times New Roman"/>
          <w:b w:val="false"/>
          <w:i w:val="false"/>
          <w:color w:val="000000"/>
          <w:sz w:val="28"/>
        </w:rPr>
        <w:t>
      5-тараудың тақырыбы жаңа редакцияда жазылсын:</w:t>
      </w:r>
    </w:p>
    <w:bookmarkEnd w:id="12"/>
    <w:bookmarkStart w:name="z14" w:id="13"/>
    <w:p>
      <w:pPr>
        <w:spacing w:after="0"/>
        <w:ind w:left="0"/>
        <w:jc w:val="both"/>
      </w:pPr>
      <w:r>
        <w:rPr>
          <w:rFonts w:ascii="Times New Roman"/>
          <w:b w:val="false"/>
          <w:i w:val="false"/>
          <w:color w:val="000000"/>
          <w:sz w:val="28"/>
        </w:rPr>
        <w:t>
      "5-тарау. Қараусыз қалған жануарларды бұрынғы меншік иесіне қайтару";</w:t>
      </w:r>
    </w:p>
    <w:bookmarkEnd w:id="13"/>
    <w:bookmarkStart w:name="z15" w:id="14"/>
    <w:p>
      <w:pPr>
        <w:spacing w:after="0"/>
        <w:ind w:left="0"/>
        <w:jc w:val="both"/>
      </w:pPr>
      <w:r>
        <w:rPr>
          <w:rFonts w:ascii="Times New Roman"/>
          <w:b w:val="false"/>
          <w:i w:val="false"/>
          <w:color w:val="000000"/>
          <w:sz w:val="28"/>
        </w:rPr>
        <w:t>
      6-тараудың тақырыбы жаңа редакцияда жазылсын:</w:t>
      </w:r>
    </w:p>
    <w:bookmarkEnd w:id="14"/>
    <w:bookmarkStart w:name="z16" w:id="15"/>
    <w:p>
      <w:pPr>
        <w:spacing w:after="0"/>
        <w:ind w:left="0"/>
        <w:jc w:val="both"/>
      </w:pPr>
      <w:r>
        <w:rPr>
          <w:rFonts w:ascii="Times New Roman"/>
          <w:b w:val="false"/>
          <w:i w:val="false"/>
          <w:color w:val="000000"/>
          <w:sz w:val="28"/>
        </w:rPr>
        <w:t>
      "6-тарау. Қорытынды ережелер".</w:t>
      </w:r>
    </w:p>
    <w:bookmarkEnd w:id="15"/>
    <w:bookmarkStart w:name="z17" w:id="16"/>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